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A9" w:rsidRDefault="00684055" w:rsidP="006840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УТВЕРЖДЕНО</w:t>
      </w:r>
    </w:p>
    <w:p w:rsidR="00684055" w:rsidRDefault="00684055" w:rsidP="006840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Наблюдательным советом</w:t>
      </w:r>
    </w:p>
    <w:p w:rsidR="00684055" w:rsidRDefault="00684055" w:rsidP="0068405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муниципального</w:t>
      </w:r>
      <w:proofErr w:type="gramEnd"/>
      <w:r>
        <w:rPr>
          <w:rFonts w:ascii="Arial" w:hAnsi="Arial" w:cs="Arial"/>
          <w:sz w:val="20"/>
          <w:szCs w:val="20"/>
        </w:rPr>
        <w:t xml:space="preserve"> дошкольного </w:t>
      </w:r>
    </w:p>
    <w:p w:rsidR="00684055" w:rsidRDefault="00684055" w:rsidP="0068405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образовательного</w:t>
      </w:r>
      <w:proofErr w:type="gramEnd"/>
      <w:r>
        <w:rPr>
          <w:rFonts w:ascii="Arial" w:hAnsi="Arial" w:cs="Arial"/>
          <w:sz w:val="20"/>
          <w:szCs w:val="20"/>
        </w:rPr>
        <w:t xml:space="preserve"> учреждения</w:t>
      </w:r>
    </w:p>
    <w:p w:rsidR="00684055" w:rsidRDefault="00684055" w:rsidP="0068405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детского</w:t>
      </w:r>
      <w:proofErr w:type="gramEnd"/>
      <w:r>
        <w:rPr>
          <w:rFonts w:ascii="Arial" w:hAnsi="Arial" w:cs="Arial"/>
          <w:sz w:val="20"/>
          <w:szCs w:val="20"/>
        </w:rPr>
        <w:t xml:space="preserve"> сада № 2</w:t>
      </w:r>
    </w:p>
    <w:p w:rsidR="00684055" w:rsidRDefault="00684055" w:rsidP="00684055">
      <w:pPr>
        <w:autoSpaceDE w:val="0"/>
        <w:autoSpaceDN w:val="0"/>
        <w:adjustRightInd w:val="0"/>
        <w:spacing w:after="0" w:line="240" w:lineRule="auto"/>
        <w:jc w:val="right"/>
        <w:rPr>
          <w:rFonts w:ascii="Arial" w:hAnsi="Arial" w:cs="Arial"/>
          <w:sz w:val="20"/>
          <w:szCs w:val="20"/>
        </w:rPr>
      </w:pPr>
    </w:p>
    <w:p w:rsidR="00684055" w:rsidRDefault="00684055" w:rsidP="006840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Протокол №</w:t>
      </w:r>
      <w:r w:rsidR="00D51F74">
        <w:rPr>
          <w:rFonts w:ascii="Arial" w:hAnsi="Arial" w:cs="Arial"/>
          <w:sz w:val="20"/>
          <w:szCs w:val="20"/>
        </w:rPr>
        <w:t>3 от 20</w:t>
      </w:r>
      <w:r w:rsidR="005362D0">
        <w:rPr>
          <w:rFonts w:ascii="Arial" w:hAnsi="Arial" w:cs="Arial"/>
          <w:sz w:val="20"/>
          <w:szCs w:val="20"/>
        </w:rPr>
        <w:t>.05.2022 года</w:t>
      </w:r>
    </w:p>
    <w:p w:rsidR="005362D0" w:rsidRDefault="005362D0" w:rsidP="006840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Наблюдательного совета</w:t>
      </w:r>
    </w:p>
    <w:p w:rsidR="005362D0" w:rsidRDefault="00D51F74" w:rsidP="0068405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_____________/С</w:t>
      </w:r>
      <w:r w:rsidR="005362D0">
        <w:rPr>
          <w:rFonts w:ascii="Arial" w:hAnsi="Arial" w:cs="Arial"/>
          <w:sz w:val="20"/>
          <w:szCs w:val="20"/>
        </w:rPr>
        <w:t>.</w:t>
      </w:r>
      <w:r>
        <w:rPr>
          <w:rFonts w:ascii="Arial" w:hAnsi="Arial" w:cs="Arial"/>
          <w:sz w:val="20"/>
          <w:szCs w:val="20"/>
        </w:rPr>
        <w:t>Н. Галкина</w:t>
      </w:r>
      <w:bookmarkStart w:id="0" w:name="_GoBack"/>
      <w:bookmarkEnd w:id="0"/>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5362D0" w:rsidRDefault="005362D0" w:rsidP="003A0EA9">
      <w:pPr>
        <w:autoSpaceDE w:val="0"/>
        <w:autoSpaceDN w:val="0"/>
        <w:adjustRightInd w:val="0"/>
        <w:spacing w:after="0" w:line="240" w:lineRule="auto"/>
        <w:rPr>
          <w:rFonts w:ascii="Arial" w:hAnsi="Arial" w:cs="Arial"/>
          <w:sz w:val="20"/>
          <w:szCs w:val="20"/>
        </w:rPr>
      </w:pPr>
    </w:p>
    <w:p w:rsidR="005362D0" w:rsidRDefault="005362D0" w:rsidP="003A0EA9">
      <w:pPr>
        <w:autoSpaceDE w:val="0"/>
        <w:autoSpaceDN w:val="0"/>
        <w:adjustRightInd w:val="0"/>
        <w:spacing w:after="0" w:line="240" w:lineRule="auto"/>
        <w:rPr>
          <w:rFonts w:ascii="Arial" w:hAnsi="Arial" w:cs="Arial"/>
          <w:sz w:val="20"/>
          <w:szCs w:val="20"/>
        </w:rPr>
      </w:pPr>
    </w:p>
    <w:p w:rsidR="005362D0" w:rsidRDefault="005362D0" w:rsidP="003A0EA9">
      <w:pPr>
        <w:autoSpaceDE w:val="0"/>
        <w:autoSpaceDN w:val="0"/>
        <w:adjustRightInd w:val="0"/>
        <w:spacing w:after="0" w:line="240" w:lineRule="auto"/>
        <w:rPr>
          <w:rFonts w:ascii="Arial" w:hAnsi="Arial" w:cs="Arial"/>
          <w:sz w:val="20"/>
          <w:szCs w:val="20"/>
        </w:rPr>
      </w:pPr>
    </w:p>
    <w:p w:rsidR="005362D0" w:rsidRDefault="005362D0"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Pr="005362D0" w:rsidRDefault="005362D0" w:rsidP="005362D0">
      <w:pPr>
        <w:autoSpaceDE w:val="0"/>
        <w:autoSpaceDN w:val="0"/>
        <w:adjustRightInd w:val="0"/>
        <w:spacing w:after="0" w:line="240" w:lineRule="auto"/>
        <w:jc w:val="center"/>
        <w:rPr>
          <w:rFonts w:ascii="Arial" w:hAnsi="Arial" w:cs="Arial"/>
          <w:b/>
          <w:sz w:val="32"/>
          <w:szCs w:val="32"/>
        </w:rPr>
      </w:pPr>
      <w:r w:rsidRPr="005362D0">
        <w:rPr>
          <w:rFonts w:ascii="Arial" w:hAnsi="Arial" w:cs="Arial"/>
          <w:b/>
          <w:sz w:val="32"/>
          <w:szCs w:val="32"/>
        </w:rPr>
        <w:t>ПОЛОЖЕНИЕ</w:t>
      </w:r>
    </w:p>
    <w:p w:rsidR="005362D0" w:rsidRPr="005362D0" w:rsidRDefault="005362D0" w:rsidP="005362D0">
      <w:pPr>
        <w:autoSpaceDE w:val="0"/>
        <w:autoSpaceDN w:val="0"/>
        <w:adjustRightInd w:val="0"/>
        <w:spacing w:after="0" w:line="240" w:lineRule="auto"/>
        <w:jc w:val="center"/>
        <w:rPr>
          <w:rFonts w:ascii="Arial" w:hAnsi="Arial" w:cs="Arial"/>
          <w:b/>
          <w:sz w:val="32"/>
          <w:szCs w:val="32"/>
        </w:rPr>
      </w:pPr>
      <w:r w:rsidRPr="005362D0">
        <w:rPr>
          <w:rFonts w:ascii="Arial" w:hAnsi="Arial" w:cs="Arial"/>
          <w:b/>
          <w:sz w:val="32"/>
          <w:szCs w:val="32"/>
        </w:rPr>
        <w:t>О ЗАКУПКЕ ТОВАРОВ, РАБОТ, УСЛУГ</w:t>
      </w:r>
    </w:p>
    <w:p w:rsidR="005362D0" w:rsidRPr="005362D0" w:rsidRDefault="005362D0" w:rsidP="005362D0">
      <w:pPr>
        <w:autoSpaceDE w:val="0"/>
        <w:autoSpaceDN w:val="0"/>
        <w:adjustRightInd w:val="0"/>
        <w:spacing w:after="0" w:line="240" w:lineRule="auto"/>
        <w:jc w:val="center"/>
        <w:rPr>
          <w:rFonts w:ascii="Arial" w:hAnsi="Arial" w:cs="Arial"/>
          <w:b/>
          <w:sz w:val="32"/>
          <w:szCs w:val="32"/>
        </w:rPr>
      </w:pPr>
      <w:r w:rsidRPr="005362D0">
        <w:rPr>
          <w:rFonts w:ascii="Arial" w:hAnsi="Arial" w:cs="Arial"/>
          <w:b/>
          <w:sz w:val="32"/>
          <w:szCs w:val="32"/>
        </w:rPr>
        <w:t xml:space="preserve">МУНИЦИПАЛЬНОГО ДОШКОЛЬНОГО ОБРАЗОВАТЕЛЬНОГО </w:t>
      </w:r>
    </w:p>
    <w:p w:rsidR="005362D0" w:rsidRPr="005362D0" w:rsidRDefault="005362D0" w:rsidP="005362D0">
      <w:pPr>
        <w:autoSpaceDE w:val="0"/>
        <w:autoSpaceDN w:val="0"/>
        <w:adjustRightInd w:val="0"/>
        <w:spacing w:after="0" w:line="240" w:lineRule="auto"/>
        <w:jc w:val="center"/>
        <w:rPr>
          <w:rFonts w:ascii="Arial" w:hAnsi="Arial" w:cs="Arial"/>
          <w:b/>
          <w:sz w:val="32"/>
          <w:szCs w:val="32"/>
        </w:rPr>
      </w:pPr>
      <w:r w:rsidRPr="005362D0">
        <w:rPr>
          <w:rFonts w:ascii="Arial" w:hAnsi="Arial" w:cs="Arial"/>
          <w:b/>
          <w:sz w:val="32"/>
          <w:szCs w:val="32"/>
        </w:rPr>
        <w:t>УЧРЕЖДЕНИЯ ДЕТСКОГО САДА № 2</w:t>
      </w: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3A0EA9">
      <w:pPr>
        <w:autoSpaceDE w:val="0"/>
        <w:autoSpaceDN w:val="0"/>
        <w:adjustRightInd w:val="0"/>
        <w:spacing w:after="0" w:line="240" w:lineRule="auto"/>
        <w:rPr>
          <w:rFonts w:ascii="Arial" w:hAnsi="Arial" w:cs="Arial"/>
          <w:sz w:val="20"/>
          <w:szCs w:val="20"/>
        </w:rPr>
      </w:pPr>
    </w:p>
    <w:p w:rsidR="00684055" w:rsidRDefault="00684055" w:rsidP="00684055">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2022 год</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1. Термины и определения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Настоящее Положение не регулирует отношения, предусмотренные </w:t>
      </w:r>
      <w:hyperlink r:id="rId5" w:history="1">
        <w:r>
          <w:rPr>
            <w:rFonts w:ascii="Arial" w:hAnsi="Arial" w:cs="Arial"/>
            <w:color w:val="0000FF"/>
            <w:sz w:val="20"/>
            <w:szCs w:val="20"/>
          </w:rPr>
          <w:t>частью 4 статьи 1</w:t>
        </w:r>
      </w:hyperlink>
      <w:r>
        <w:rPr>
          <w:rFonts w:ascii="Arial" w:hAnsi="Arial" w:cs="Arial"/>
          <w:sz w:val="20"/>
          <w:szCs w:val="20"/>
        </w:rPr>
        <w:t xml:space="preserve"> Федерального закона N 223-ФЗ.</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Для целей настоящего Положения используются следующие термины и определения: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24 июля 2007 года N 209-ФЗ "О развитии малого и среднего предпринимательства в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w:t>
      </w:r>
      <w:r w:rsidR="005362D0">
        <w:rPr>
          <w:rFonts w:ascii="Arial" w:hAnsi="Arial" w:cs="Arial"/>
          <w:sz w:val="20"/>
          <w:szCs w:val="20"/>
        </w:rPr>
        <w:t>–</w:t>
      </w:r>
      <w:r>
        <w:rPr>
          <w:rFonts w:ascii="Arial" w:hAnsi="Arial" w:cs="Arial"/>
          <w:sz w:val="20"/>
          <w:szCs w:val="20"/>
        </w:rPr>
        <w:t xml:space="preserve"> </w:t>
      </w:r>
      <w:r w:rsidR="005362D0">
        <w:rPr>
          <w:rFonts w:ascii="Arial" w:hAnsi="Arial" w:cs="Arial"/>
          <w:sz w:val="20"/>
          <w:szCs w:val="20"/>
        </w:rPr>
        <w:t>муниципальное дошкольное образовательное учреждение детский сад № 2</w:t>
      </w:r>
      <w:r>
        <w:rPr>
          <w:rFonts w:ascii="Arial" w:hAnsi="Arial" w:cs="Arial"/>
          <w:sz w:val="20"/>
          <w:szCs w:val="20"/>
        </w:rPr>
        <w:t xml:space="preserve"> - юридическое лицо, в интересах и за счет средств которого осуществляется закупка.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Сайт заказчика - сайт заказчика в с</w:t>
      </w:r>
      <w:r w:rsidR="005362D0">
        <w:rPr>
          <w:rFonts w:ascii="Arial" w:hAnsi="Arial" w:cs="Arial"/>
          <w:sz w:val="20"/>
          <w:szCs w:val="20"/>
        </w:rPr>
        <w:t xml:space="preserve">ети "Интернет" </w:t>
      </w:r>
      <w:r w:rsidR="005362D0" w:rsidRPr="005362D0">
        <w:rPr>
          <w:rFonts w:ascii="Arial" w:hAnsi="Arial" w:cs="Arial"/>
          <w:sz w:val="20"/>
          <w:szCs w:val="20"/>
          <w:lang w:val="en-US"/>
        </w:rPr>
        <w:t>www</w:t>
      </w:r>
      <w:r w:rsidR="005362D0" w:rsidRPr="005362D0">
        <w:rPr>
          <w:rFonts w:ascii="Arial" w:hAnsi="Arial" w:cs="Arial"/>
          <w:sz w:val="20"/>
          <w:szCs w:val="20"/>
        </w:rPr>
        <w:t>.</w:t>
      </w:r>
      <w:proofErr w:type="spellStart"/>
      <w:r w:rsidR="005362D0" w:rsidRPr="005362D0">
        <w:rPr>
          <w:rFonts w:ascii="Arial" w:hAnsi="Arial" w:cs="Arial"/>
          <w:sz w:val="20"/>
          <w:szCs w:val="20"/>
          <w:lang w:val="en-US"/>
        </w:rPr>
        <w:t>dou</w:t>
      </w:r>
      <w:proofErr w:type="spellEnd"/>
      <w:r w:rsidR="005362D0" w:rsidRPr="005362D0">
        <w:rPr>
          <w:rFonts w:ascii="Arial" w:hAnsi="Arial" w:cs="Arial"/>
          <w:sz w:val="20"/>
          <w:szCs w:val="20"/>
        </w:rPr>
        <w:t>2.</w:t>
      </w:r>
      <w:proofErr w:type="spellStart"/>
      <w:r w:rsidR="005362D0" w:rsidRPr="005362D0">
        <w:rPr>
          <w:rFonts w:ascii="Arial" w:hAnsi="Arial" w:cs="Arial"/>
          <w:sz w:val="20"/>
          <w:szCs w:val="20"/>
          <w:lang w:val="en-US"/>
        </w:rPr>
        <w:t>rybadm</w:t>
      </w:r>
      <w:proofErr w:type="spellEnd"/>
      <w:r w:rsidR="005362D0" w:rsidRPr="005362D0">
        <w:rPr>
          <w:rFonts w:ascii="Arial" w:hAnsi="Arial" w:cs="Arial"/>
          <w:sz w:val="20"/>
          <w:szCs w:val="20"/>
        </w:rPr>
        <w:t>.</w:t>
      </w:r>
      <w:proofErr w:type="spellStart"/>
      <w:r w:rsidR="005362D0" w:rsidRPr="005362D0">
        <w:rPr>
          <w:rFonts w:ascii="Arial" w:hAnsi="Arial" w:cs="Arial"/>
          <w:sz w:val="20"/>
          <w:szCs w:val="20"/>
          <w:lang w:val="en-US"/>
        </w:rPr>
        <w:t>ru</w:t>
      </w:r>
      <w:proofErr w:type="spellEnd"/>
      <w:r w:rsidRPr="005362D0">
        <w:rPr>
          <w:rFonts w:ascii="Arial" w:hAnsi="Arial" w:cs="Arial"/>
          <w:sz w:val="20"/>
          <w:szCs w:val="20"/>
        </w:rPr>
        <w:t>.</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площадка - сайт в сети "Интернет", программно-аппаратный комплекс которого обеспечивает проведение закупок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 закупки - товары, работы, услуги, закупка которых производится заказчиком в соответствии с настоящим Положением для своих нужд.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w:t>
      </w:r>
      <w:r>
        <w:rPr>
          <w:rFonts w:ascii="Arial" w:hAnsi="Arial" w:cs="Arial"/>
          <w:sz w:val="20"/>
          <w:szCs w:val="20"/>
        </w:rPr>
        <w:lastRenderedPageBreak/>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2. Цели, принципы, правовое регулирование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Основными принципами осуществления закупки являются: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информационная открытость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равноправие, справедливость, отсутствие дискриминации и необоснованных ограничений конкуренции по отношению к участникам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отсутствие ограничения допуска к участию в закупке путем установления </w:t>
      </w:r>
      <w:proofErr w:type="spellStart"/>
      <w:r>
        <w:rPr>
          <w:rFonts w:ascii="Arial" w:hAnsi="Arial" w:cs="Arial"/>
          <w:sz w:val="20"/>
          <w:szCs w:val="20"/>
        </w:rPr>
        <w:t>неизмеряемых</w:t>
      </w:r>
      <w:proofErr w:type="spellEnd"/>
      <w:r>
        <w:rPr>
          <w:rFonts w:ascii="Arial" w:hAnsi="Arial" w:cs="Arial"/>
          <w:sz w:val="20"/>
          <w:szCs w:val="20"/>
        </w:rPr>
        <w:t xml:space="preserve"> требований к участникам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создание</w:t>
      </w:r>
      <w:proofErr w:type="gramEnd"/>
      <w:r>
        <w:rPr>
          <w:rFonts w:ascii="Arial" w:hAnsi="Arial" w:cs="Arial"/>
          <w:sz w:val="20"/>
          <w:szCs w:val="20"/>
        </w:rPr>
        <w:t xml:space="preserve">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При закупке товаров, работ, услуг заказчик руководствуется </w:t>
      </w:r>
      <w:hyperlink r:id="rId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Гражданским </w:t>
      </w:r>
      <w:hyperlink r:id="rId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законом N 223-ФЗ,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Обязательному размещению в единой информационной системе подлежат следующие информация и документы: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о закупке, изменения, вносимые в положение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закупки товаров, работ, услуг, изменения, внесенные в такой план;</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закупки инновационной продукции, высокотехнологичной продукции, лекарственных средств, изменения, внесенные в такой план;</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N 223-ФЗ и настоящим Положением;</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ar102" w:history="1">
        <w:r>
          <w:rPr>
            <w:rFonts w:ascii="Arial" w:hAnsi="Arial" w:cs="Arial"/>
            <w:color w:val="0000FF"/>
            <w:sz w:val="20"/>
            <w:szCs w:val="20"/>
          </w:rPr>
          <w:t>раздела 3</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4" w:history="1">
        <w:r>
          <w:rPr>
            <w:rFonts w:ascii="Arial" w:hAnsi="Arial" w:cs="Arial"/>
            <w:color w:val="0000FF"/>
            <w:sz w:val="20"/>
            <w:szCs w:val="20"/>
          </w:rPr>
          <w:t>частью 16 статьи 4</w:t>
        </w:r>
      </w:hyperlink>
      <w:r>
        <w:rPr>
          <w:rFonts w:ascii="Arial" w:hAnsi="Arial" w:cs="Arial"/>
          <w:sz w:val="20"/>
          <w:szCs w:val="20"/>
        </w:rPr>
        <w:t xml:space="preserve"> Федерального закона N 223-ФЗ.</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введен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1" w:name="Par102"/>
      <w:bookmarkEnd w:id="1"/>
      <w:r>
        <w:rPr>
          <w:rFonts w:ascii="Arial" w:hAnsi="Arial" w:cs="Arial"/>
          <w:sz w:val="20"/>
          <w:szCs w:val="20"/>
        </w:rPr>
        <w:t>3. Особенности осуществления закупок у субъектов малого</w:t>
      </w: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и среднего предпринимательства</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Заказчики, на которых распространяется действие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17" w:history="1">
        <w:r>
          <w:rPr>
            <w:rFonts w:ascii="Arial" w:hAnsi="Arial" w:cs="Arial"/>
            <w:color w:val="0000FF"/>
            <w:sz w:val="20"/>
            <w:szCs w:val="20"/>
          </w:rPr>
          <w:t>статье 3.4</w:t>
        </w:r>
      </w:hyperlink>
      <w:r>
        <w:rPr>
          <w:rFonts w:ascii="Arial" w:hAnsi="Arial" w:cs="Arial"/>
          <w:sz w:val="20"/>
          <w:szCs w:val="20"/>
        </w:rPr>
        <w:t xml:space="preserve"> Федерального закона N 223-ФЗ.</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2" w:name="Par110"/>
      <w:bookmarkEnd w:id="2"/>
      <w:r>
        <w:rPr>
          <w:rFonts w:ascii="Arial" w:hAnsi="Arial" w:cs="Arial"/>
          <w:sz w:val="20"/>
          <w:szCs w:val="20"/>
        </w:rPr>
        <w:t>4. Приоритет товаров российского происхождения, работ,</w:t>
      </w: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 выполняемых, оказываемых российскими лицами,</w:t>
      </w:r>
    </w:p>
    <w:p w:rsidR="003A0EA9" w:rsidRDefault="003A0EA9" w:rsidP="003A0EA9">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по</w:t>
      </w:r>
      <w:proofErr w:type="gramEnd"/>
      <w:r>
        <w:rPr>
          <w:rFonts w:ascii="Arial" w:hAnsi="Arial" w:cs="Arial"/>
          <w:sz w:val="20"/>
          <w:szCs w:val="20"/>
        </w:rPr>
        <w:t xml:space="preserve"> отношению к товарам, происходящим из иностранных</w:t>
      </w: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государств, работам, услугам, выполняемым,</w:t>
      </w:r>
    </w:p>
    <w:p w:rsidR="003A0EA9" w:rsidRDefault="003A0EA9" w:rsidP="003A0EA9">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оказываемым</w:t>
      </w:r>
      <w:proofErr w:type="gramEnd"/>
      <w:r>
        <w:rPr>
          <w:rFonts w:ascii="Arial" w:hAnsi="Arial" w:cs="Arial"/>
          <w:sz w:val="20"/>
          <w:szCs w:val="20"/>
        </w:rPr>
        <w:t xml:space="preserve"> иностранными лицами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В соответствии с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w:t>
      </w:r>
      <w:r>
        <w:rPr>
          <w:rFonts w:ascii="Arial" w:hAnsi="Arial" w:cs="Arial"/>
          <w:sz w:val="20"/>
          <w:szCs w:val="20"/>
        </w:rPr>
        <w:lastRenderedPageBreak/>
        <w:t>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Приоритет не предоставляется в следующих случаях: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Закупка признана несостоявшейся и договор заключается с единственным участником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 w:name="Par121"/>
      <w:bookmarkEnd w:id="3"/>
      <w:r>
        <w:rPr>
          <w:rFonts w:ascii="Arial" w:hAnsi="Arial" w:cs="Arial"/>
          <w:sz w:val="20"/>
          <w:szCs w:val="20"/>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 w:name="Par122"/>
      <w:bookmarkEnd w:id="4"/>
      <w:r>
        <w:rPr>
          <w:rFonts w:ascii="Arial" w:hAnsi="Arial" w:cs="Arial"/>
          <w:sz w:val="20"/>
          <w:szCs w:val="20"/>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Условием предоставления приоритета является включение в документацию о закупке следующих сведений: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 w:name="Par126"/>
      <w:bookmarkEnd w:id="5"/>
      <w:r>
        <w:rPr>
          <w:rFonts w:ascii="Arial" w:hAnsi="Arial" w:cs="Arial"/>
          <w:sz w:val="20"/>
          <w:szCs w:val="20"/>
        </w:rPr>
        <w:t>4.3.3. Сведения о начальной (максимальной) цене единицы каждого товара, работы, услуги, являющихся предметом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21" w:history="1">
        <w:r>
          <w:rPr>
            <w:rFonts w:ascii="Arial" w:hAnsi="Arial" w:cs="Arial"/>
            <w:color w:val="0000FF"/>
            <w:sz w:val="20"/>
            <w:szCs w:val="20"/>
          </w:rPr>
          <w:t>подпунктами 4.2.4</w:t>
        </w:r>
      </w:hyperlink>
      <w:r>
        <w:rPr>
          <w:rFonts w:ascii="Arial" w:hAnsi="Arial" w:cs="Arial"/>
          <w:sz w:val="20"/>
          <w:szCs w:val="20"/>
        </w:rPr>
        <w:t xml:space="preserve">, </w:t>
      </w:r>
      <w:hyperlink w:anchor="Par122" w:history="1">
        <w:r>
          <w:rPr>
            <w:rFonts w:ascii="Arial" w:hAnsi="Arial" w:cs="Arial"/>
            <w:color w:val="0000FF"/>
            <w:sz w:val="20"/>
            <w:szCs w:val="20"/>
          </w:rPr>
          <w:t>4.2.5 пункта 4.2</w:t>
        </w:r>
      </w:hyperlink>
      <w:r>
        <w:rPr>
          <w:rFonts w:ascii="Arial" w:hAnsi="Arial" w:cs="Arial"/>
          <w:sz w:val="20"/>
          <w:szCs w:val="20"/>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126" w:history="1">
        <w:r>
          <w:rPr>
            <w:rFonts w:ascii="Arial" w:hAnsi="Arial" w:cs="Arial"/>
            <w:color w:val="0000FF"/>
            <w:sz w:val="20"/>
            <w:szCs w:val="20"/>
          </w:rPr>
          <w:t>подпунктом 4.3.3</w:t>
        </w:r>
      </w:hyperlink>
      <w:r>
        <w:rPr>
          <w:rFonts w:ascii="Arial" w:hAnsi="Arial" w:cs="Arial"/>
          <w:sz w:val="20"/>
          <w:szCs w:val="20"/>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5. Специализированная организация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bookmarkStart w:id="6" w:name="Par136"/>
      <w:bookmarkEnd w:id="6"/>
      <w:r>
        <w:rPr>
          <w:rFonts w:ascii="Arial" w:hAnsi="Arial" w:cs="Arial"/>
          <w:sz w:val="20"/>
          <w:szCs w:val="20"/>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Заказчик не вправе передавать специализированной организации следующие функции: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планирование закупок;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начальной (максимальной) цены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предмета закупки и существенных условий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документации о конкурентной закупке и проекта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Права и обязанности в результате осуществления таких функций возникают у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ar136" w:history="1">
        <w:r>
          <w:rPr>
            <w:rFonts w:ascii="Arial" w:hAnsi="Arial" w:cs="Arial"/>
            <w:color w:val="0000FF"/>
            <w:sz w:val="20"/>
            <w:szCs w:val="20"/>
          </w:rPr>
          <w:t>пункте 5.1</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7" w:name="Par147"/>
      <w:bookmarkEnd w:id="7"/>
      <w:r>
        <w:rPr>
          <w:rFonts w:ascii="Arial" w:hAnsi="Arial" w:cs="Arial"/>
          <w:sz w:val="20"/>
          <w:szCs w:val="20"/>
        </w:rPr>
        <w:t>6. Планирование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Планирование закупок осуществляется исходя из оценки потребностей заказчика в товарах, работах, услугах.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закупки заказчика является основанием для осуществления закупки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9" w:history="1">
        <w:r>
          <w:rPr>
            <w:rFonts w:ascii="Arial" w:hAnsi="Arial" w:cs="Arial"/>
            <w:color w:val="0000FF"/>
            <w:sz w:val="20"/>
            <w:szCs w:val="20"/>
          </w:rPr>
          <w:t>части 2 статьи 4</w:t>
        </w:r>
      </w:hyperlink>
      <w:r>
        <w:rPr>
          <w:rFonts w:ascii="Arial" w:hAnsi="Arial" w:cs="Arial"/>
          <w:sz w:val="20"/>
          <w:szCs w:val="20"/>
        </w:rPr>
        <w:t xml:space="preserve"> Федерального закона N 223-ФЗ, с учетом особенностей, предусмотренных настоящим Положением.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0" w:history="1">
        <w:r>
          <w:rPr>
            <w:rFonts w:ascii="Arial" w:hAnsi="Arial" w:cs="Arial"/>
            <w:color w:val="0000FF"/>
            <w:sz w:val="20"/>
            <w:szCs w:val="20"/>
          </w:rPr>
          <w:t>частью 4 статьи 4</w:t>
        </w:r>
      </w:hyperlink>
      <w:r>
        <w:rPr>
          <w:rFonts w:ascii="Arial" w:hAnsi="Arial" w:cs="Arial"/>
          <w:sz w:val="20"/>
          <w:szCs w:val="20"/>
        </w:rPr>
        <w:t xml:space="preserve"> Федерального закона N 223-ФЗ.</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План закупки заказчиков, на которых распространяется действие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22" w:history="1">
        <w:r>
          <w:rPr>
            <w:rFonts w:ascii="Arial" w:hAnsi="Arial" w:cs="Arial"/>
            <w:color w:val="0000FF"/>
            <w:sz w:val="20"/>
            <w:szCs w:val="20"/>
          </w:rPr>
          <w:t>распоряжением</w:t>
        </w:r>
      </w:hyperlink>
      <w:r>
        <w:rPr>
          <w:rFonts w:ascii="Arial" w:hAnsi="Arial" w:cs="Arial"/>
          <w:sz w:val="20"/>
          <w:szCs w:val="20"/>
        </w:rPr>
        <w:t xml:space="preserve"> Правительства Российской Федерации от 21 марта 2016 г. N 475-р.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Заказчик размещает в единой информационной системе план закупки на срок не менее чем один год.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Заказчик вправе вносить изменения в план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 план закупки вносятся в случаях: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6.7.1. Изменения потребности в товарах, работах, услугах, в том числе сроков их приобретения, способа закупки и срока исполнения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6.7.3. Устранения выявленных нарушений в соответствии с обязательным для исполнения предписанием антимонопольного органа.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6.7.4. В иных случаях, установленных настоящим Положением и иными актами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Не допускается проведение закупок без включения соответствующей закупки в план закупки, за исключением следующих случаев: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6.8.1. Сведения о закупке товаров, работ, услуг составляют государственную тайну.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6.8.2. Осуществляется закупка, по которой принято решение Правительства Российской Федерации в соответствии с </w:t>
      </w:r>
      <w:hyperlink r:id="rId23" w:history="1">
        <w:r>
          <w:rPr>
            <w:rFonts w:ascii="Arial" w:hAnsi="Arial" w:cs="Arial"/>
            <w:color w:val="0000FF"/>
            <w:sz w:val="20"/>
            <w:szCs w:val="20"/>
          </w:rPr>
          <w:t>частью 16 статьи 4</w:t>
        </w:r>
      </w:hyperlink>
      <w:r>
        <w:rPr>
          <w:rFonts w:ascii="Arial" w:hAnsi="Arial" w:cs="Arial"/>
          <w:sz w:val="20"/>
          <w:szCs w:val="20"/>
        </w:rPr>
        <w:t xml:space="preserve"> Федерального закона N 223-ФЗ.</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6.8.3. Осуществляется закупка у единственного поставщика (подрядчика, исполнителя) на сумму не более ста тысяч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План (планы) закупки дополнительно может быть размещен на сайте заказчика, опубликован в любых печатных изданиях.</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7. Определение и обоснование начальной (максимальной) цены</w:t>
      </w:r>
    </w:p>
    <w:p w:rsidR="003A0EA9" w:rsidRDefault="003A0EA9" w:rsidP="003A0EA9">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договора</w:t>
      </w:r>
      <w:proofErr w:type="gramEnd"/>
      <w:r>
        <w:rPr>
          <w:rFonts w:ascii="Arial" w:hAnsi="Arial" w:cs="Arial"/>
          <w:sz w:val="20"/>
          <w:szCs w:val="20"/>
        </w:rPr>
        <w:t>, цены договора, заключаемого с единственным</w:t>
      </w: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поставщиком (подрядчиком, исполнителем)</w:t>
      </w:r>
    </w:p>
    <w:p w:rsidR="003A0EA9" w:rsidRDefault="003A0EA9" w:rsidP="003A0E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w:t>
      </w:r>
    </w:p>
    <w:p w:rsidR="003A0EA9" w:rsidRDefault="003A0EA9" w:rsidP="003A0E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16.06.2021 N 372-п)</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16.06.2021 N 372-п)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16.06.2021 N 372-п)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8" w:name="Par182"/>
      <w:bookmarkEnd w:id="8"/>
      <w:r>
        <w:rPr>
          <w:rFonts w:ascii="Arial" w:hAnsi="Arial" w:cs="Arial"/>
          <w:sz w:val="20"/>
          <w:szCs w:val="20"/>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16.06.2021 N 372-п)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9" w:name="Par184"/>
      <w:bookmarkEnd w:id="9"/>
      <w:r>
        <w:rPr>
          <w:rFonts w:ascii="Arial" w:hAnsi="Arial" w:cs="Arial"/>
          <w:sz w:val="20"/>
          <w:szCs w:val="20"/>
        </w:rPr>
        <w:t>7.2.1. Метод сопоставимых рыночных цен (анализа рынка).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Тарифный метод.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10" w:name="Par186"/>
      <w:bookmarkEnd w:id="10"/>
      <w:r>
        <w:rPr>
          <w:rFonts w:ascii="Arial" w:hAnsi="Arial" w:cs="Arial"/>
          <w:sz w:val="20"/>
          <w:szCs w:val="20"/>
        </w:rPr>
        <w:t>7.2.3. Проектно-сметный метод.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Затратный метод.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К категории идентичных относятся: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К категории однородных относятся: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В целях применения метода сопоставимых рыночных цен (анализа рынка) могут использоваться следующие источники: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коммерческие предложения хозяйствующих субъектов;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из реестра договоров, заключенных заказчиками по результатам закупки, реестра контрактов, заключенных заказчиками;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о предоставлении ценовой информации, размещаемый в единой информационной системе;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котировках на российских и иностранных биржах;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котировках на электронных площадках;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государственной статистической отчетности о ценах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источники информации, в том числе общедоступные результаты изучения рынка.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В целях определения НМЦД заказчик использует не менее трех цен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Pr>
          <w:rFonts w:ascii="Arial" w:hAnsi="Arial" w:cs="Arial"/>
          <w:sz w:val="20"/>
          <w:szCs w:val="20"/>
        </w:rPr>
        <w:t>k</w:t>
      </w:r>
      <w:r>
        <w:rPr>
          <w:rFonts w:ascii="Arial" w:hAnsi="Arial" w:cs="Arial"/>
          <w:sz w:val="20"/>
          <w:szCs w:val="20"/>
          <w:vertAlign w:val="superscript"/>
        </w:rPr>
        <w:t>пп</w:t>
      </w:r>
      <w:proofErr w:type="spellEnd"/>
      <w:r>
        <w:rPr>
          <w:rFonts w:ascii="Arial" w:hAnsi="Arial" w:cs="Arial"/>
          <w:sz w:val="20"/>
          <w:szCs w:val="20"/>
        </w:rPr>
        <w:t>), рассчитанного по формуле: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jc w:val="center"/>
        <w:rPr>
          <w:rFonts w:ascii="Arial" w:hAnsi="Arial" w:cs="Arial"/>
          <w:sz w:val="20"/>
          <w:szCs w:val="20"/>
        </w:rPr>
      </w:pPr>
      <w:r>
        <w:rPr>
          <w:rFonts w:ascii="Arial" w:hAnsi="Arial" w:cs="Arial"/>
          <w:noProof/>
          <w:position w:val="-27"/>
          <w:sz w:val="20"/>
          <w:szCs w:val="20"/>
          <w:lang w:eastAsia="ru-RU"/>
        </w:rPr>
        <w:drawing>
          <wp:inline distT="0" distB="0" distL="0" distR="0">
            <wp:extent cx="19621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где: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t</w:t>
      </w:r>
      <w:proofErr w:type="gramEnd"/>
      <w:r>
        <w:rPr>
          <w:rFonts w:ascii="Arial" w:hAnsi="Arial" w:cs="Arial"/>
          <w:sz w:val="20"/>
          <w:szCs w:val="20"/>
        </w:rPr>
        <w:t>ф</w:t>
      </w:r>
      <w:proofErr w:type="spellEnd"/>
      <w:r>
        <w:rPr>
          <w:rFonts w:ascii="Arial" w:hAnsi="Arial" w:cs="Arial"/>
          <w:sz w:val="20"/>
          <w:szCs w:val="20"/>
        </w:rPr>
        <w:t xml:space="preserve"> - срок формирования ценовой информации, используемой для расчета;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 - месяц проведения расчетов НМЦК;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ИПЦ</w:t>
      </w:r>
      <w:r>
        <w:rPr>
          <w:rFonts w:ascii="Arial" w:hAnsi="Arial" w:cs="Arial"/>
          <w:sz w:val="20"/>
          <w:szCs w:val="20"/>
          <w:vertAlign w:val="subscript"/>
        </w:rPr>
        <w:t>t</w:t>
      </w:r>
      <w:proofErr w:type="spellEnd"/>
      <w:r>
        <w:rPr>
          <w:rFonts w:ascii="Arial" w:hAnsi="Arial" w:cs="Arial"/>
          <w:sz w:val="20"/>
          <w:szCs w:val="20"/>
        </w:rPr>
        <w:t xml:space="preserve"> - индекс потребительских цен на месяц в процентах к предыдущему месяцу, соответствующий месяцу в интервале от </w:t>
      </w:r>
      <w:proofErr w:type="spellStart"/>
      <w:r>
        <w:rPr>
          <w:rFonts w:ascii="Arial" w:hAnsi="Arial" w:cs="Arial"/>
          <w:sz w:val="20"/>
          <w:szCs w:val="20"/>
        </w:rPr>
        <w:t>tф</w:t>
      </w:r>
      <w:proofErr w:type="spellEnd"/>
      <w:r>
        <w:rPr>
          <w:rFonts w:ascii="Arial" w:hAnsi="Arial" w:cs="Arial"/>
          <w:sz w:val="20"/>
          <w:szCs w:val="20"/>
        </w:rPr>
        <w:t xml:space="preserve"> до t включительно, установленный Федеральной службой государственной статистики (официальный сайт в сети "Интернет": </w:t>
      </w:r>
      <w:hyperlink r:id="rId29" w:history="1">
        <w:r w:rsidRPr="00D870B2">
          <w:rPr>
            <w:rStyle w:val="a5"/>
            <w:rFonts w:ascii="Arial" w:hAnsi="Arial" w:cs="Arial"/>
            <w:sz w:val="20"/>
            <w:szCs w:val="20"/>
          </w:rPr>
          <w:t>www.gks.ru</w:t>
        </w:r>
      </w:hyperlink>
      <w:r>
        <w:rPr>
          <w:rFonts w:ascii="Arial" w:hAnsi="Arial" w:cs="Arial"/>
          <w:sz w:val="20"/>
          <w:szCs w:val="20"/>
        </w:rPr>
        <w:t>).</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sidRPr="008B039F">
        <w:t>В случае осуществления закупки по 31 декабря 2022 года включительно на основании подпункта 24.2.19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НМЦД может определяться на основании: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усредненных цен, рассчитанных как среднее арифметическое единичных цен;</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наименьшего значения цены, используемого в расчете.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Метод сопоставимых рыночных цен (анализа рынка) является приоритетным для обоснования НМЦД.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Проектно-сметный метод применяется при обосновании НМЦД: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7.11.3. На текущий ремонт зданий, строений, сооружений, помещений.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7.12. Затратный метод применяется в случае невозможности применения иных методов, предусмотренных </w:t>
      </w:r>
      <w:hyperlink w:anchor="Par184" w:history="1">
        <w:r>
          <w:rPr>
            <w:rFonts w:ascii="Arial" w:hAnsi="Arial" w:cs="Arial"/>
            <w:color w:val="0000FF"/>
            <w:sz w:val="20"/>
            <w:szCs w:val="20"/>
          </w:rPr>
          <w:t>подпунктами 7.2.1</w:t>
        </w:r>
      </w:hyperlink>
      <w:r>
        <w:rPr>
          <w:rFonts w:ascii="Arial" w:hAnsi="Arial" w:cs="Arial"/>
          <w:sz w:val="20"/>
          <w:szCs w:val="20"/>
        </w:rPr>
        <w:t xml:space="preserve"> - </w:t>
      </w:r>
      <w:hyperlink w:anchor="Par186" w:history="1">
        <w:r>
          <w:rPr>
            <w:rFonts w:ascii="Arial" w:hAnsi="Arial" w:cs="Arial"/>
            <w:color w:val="0000FF"/>
            <w:sz w:val="20"/>
            <w:szCs w:val="20"/>
          </w:rPr>
          <w:t>7.2.3 пункта 7.2</w:t>
        </w:r>
      </w:hyperlink>
      <w:r>
        <w:rPr>
          <w:rFonts w:ascii="Arial" w:hAnsi="Arial" w:cs="Arial"/>
          <w:sz w:val="20"/>
          <w:szCs w:val="20"/>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7.13. В случае невозможности применения для обоснования НМЦД методов, указанных в </w:t>
      </w:r>
      <w:hyperlink w:anchor="Par182" w:history="1">
        <w:r>
          <w:rPr>
            <w:rFonts w:ascii="Arial" w:hAnsi="Arial" w:cs="Arial"/>
            <w:color w:val="0000FF"/>
            <w:sz w:val="20"/>
            <w:szCs w:val="20"/>
          </w:rPr>
          <w:t>пункте 7.2</w:t>
        </w:r>
      </w:hyperlink>
      <w:r>
        <w:rPr>
          <w:rFonts w:ascii="Arial" w:hAnsi="Arial" w:cs="Arial"/>
          <w:sz w:val="20"/>
          <w:szCs w:val="20"/>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К сведениям об обосновании НМЦД относятся: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применяемом методе (методах) обоснования НМЦД;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информация</w:t>
      </w:r>
      <w:proofErr w:type="gramEnd"/>
      <w:r>
        <w:rPr>
          <w:rFonts w:ascii="Arial" w:hAnsi="Arial" w:cs="Arial"/>
          <w:sz w:val="20"/>
          <w:szCs w:val="20"/>
        </w:rPr>
        <w:t xml:space="preserve">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НМЦД;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иная информация.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7.16. При обосновании НМЦД заказчик вправе руководствоваться Методическими </w:t>
      </w:r>
      <w:hyperlink r:id="rId30" w:history="1">
        <w:r>
          <w:rPr>
            <w:rFonts w:ascii="Arial" w:hAnsi="Arial" w:cs="Arial"/>
            <w:color w:val="0000FF"/>
            <w:sz w:val="20"/>
            <w:szCs w:val="20"/>
          </w:rPr>
          <w:t>рекомендациями</w:t>
        </w:r>
      </w:hyperlink>
      <w:r>
        <w:rPr>
          <w:rFonts w:ascii="Arial" w:hAnsi="Arial" w:cs="Arial"/>
          <w:sz w:val="20"/>
          <w:szCs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31" w:history="1">
        <w:r>
          <w:rPr>
            <w:rFonts w:ascii="Arial" w:hAnsi="Arial" w:cs="Arial"/>
            <w:color w:val="0000FF"/>
            <w:sz w:val="20"/>
            <w:szCs w:val="20"/>
          </w:rPr>
          <w:t>рекомендациями</w:t>
        </w:r>
      </w:hyperlink>
      <w:r>
        <w:rPr>
          <w:rFonts w:ascii="Arial" w:hAnsi="Arial" w:cs="Arial"/>
          <w:sz w:val="20"/>
          <w:szCs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32" w:history="1">
        <w:r>
          <w:rPr>
            <w:rFonts w:ascii="Arial" w:hAnsi="Arial" w:cs="Arial"/>
            <w:color w:val="0000FF"/>
            <w:sz w:val="20"/>
            <w:szCs w:val="20"/>
          </w:rPr>
          <w:t>закону</w:t>
        </w:r>
      </w:hyperlink>
      <w:r>
        <w:rPr>
          <w:rFonts w:ascii="Arial" w:hAnsi="Arial" w:cs="Arial"/>
          <w:sz w:val="20"/>
          <w:szCs w:val="20"/>
        </w:rPr>
        <w:t xml:space="preserve"> N 223-ФЗ и настоящему Положению.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Определение формулы цены осуществляется в случаях: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заключения</w:t>
      </w:r>
      <w:proofErr w:type="gramEnd"/>
      <w:r>
        <w:rPr>
          <w:rFonts w:ascii="Arial" w:hAnsi="Arial" w:cs="Arial"/>
          <w:sz w:val="20"/>
          <w:szCs w:val="20"/>
        </w:rPr>
        <w:t xml:space="preserve">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договора на поставку топлива моторного, включая автомобильный и авиационный бензин.</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Формула цены устанавливается в договоре.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7.17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16.06.2021 N 372-п)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7.18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16.06.2021 N 372-п)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7.19 введен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16.06.2021 N 372-п)</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11" w:name="Par266"/>
      <w:bookmarkEnd w:id="11"/>
      <w:r>
        <w:rPr>
          <w:rFonts w:ascii="Arial" w:hAnsi="Arial" w:cs="Arial"/>
          <w:sz w:val="20"/>
          <w:szCs w:val="20"/>
        </w:rPr>
        <w:t>8. Правила описания предмета конкурентной закупки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описании предмета конкурентной закупки (далее - описание предмета закупки) заказчик должен руководствоваться следующими правилами: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закупок товаров, необходимых для исполнения государственного (муниципального) контракта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6" w:history="1">
        <w:r>
          <w:rPr>
            <w:rFonts w:ascii="Arial" w:hAnsi="Arial" w:cs="Arial"/>
            <w:color w:val="0000FF"/>
            <w:sz w:val="20"/>
            <w:szCs w:val="20"/>
          </w:rPr>
          <w:t>части 2 статьи 1</w:t>
        </w:r>
      </w:hyperlink>
      <w:r>
        <w:rPr>
          <w:rFonts w:ascii="Arial" w:hAnsi="Arial" w:cs="Arial"/>
          <w:sz w:val="20"/>
          <w:szCs w:val="20"/>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12" w:name="Par277"/>
      <w:bookmarkEnd w:id="12"/>
      <w:r>
        <w:rPr>
          <w:rFonts w:ascii="Arial" w:hAnsi="Arial" w:cs="Arial"/>
          <w:sz w:val="20"/>
          <w:szCs w:val="20"/>
        </w:rPr>
        <w:t>9. Требования к участникам закупки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bookmarkStart w:id="13" w:name="Par279"/>
      <w:bookmarkEnd w:id="13"/>
      <w:r>
        <w:rPr>
          <w:rFonts w:ascii="Arial" w:hAnsi="Arial" w:cs="Arial"/>
          <w:sz w:val="20"/>
          <w:szCs w:val="20"/>
        </w:rPr>
        <w:t>9.1. При осуществлении закупки заказчик устанавливает следующие единые требования к участникам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14" w:name="Par281"/>
      <w:bookmarkEnd w:id="14"/>
      <w:r>
        <w:rPr>
          <w:rFonts w:ascii="Arial" w:hAnsi="Arial" w:cs="Arial"/>
          <w:sz w:val="20"/>
          <w:szCs w:val="20"/>
        </w:rPr>
        <w:t xml:space="preserve">9.1.2.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9.1.3.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предусмотренном </w:t>
      </w:r>
      <w:hyperlink r:id="rId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день подачи заявки на участие в конкурентной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15" w:name="Par287"/>
      <w:bookmarkEnd w:id="15"/>
      <w:r>
        <w:rPr>
          <w:rFonts w:ascii="Arial" w:hAnsi="Arial" w:cs="Arial"/>
          <w:sz w:val="20"/>
          <w:szCs w:val="20"/>
        </w:rPr>
        <w:t>9.1.8. Участник закупки не является офшорной компанией.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16" w:name="Par288"/>
      <w:bookmarkEnd w:id="16"/>
      <w:r>
        <w:rPr>
          <w:rFonts w:ascii="Arial" w:hAnsi="Arial" w:cs="Arial"/>
          <w:sz w:val="20"/>
          <w:szCs w:val="20"/>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8" w:history="1">
        <w:r>
          <w:rPr>
            <w:rFonts w:ascii="Arial" w:hAnsi="Arial" w:cs="Arial"/>
            <w:color w:val="0000FF"/>
            <w:sz w:val="20"/>
            <w:szCs w:val="20"/>
          </w:rPr>
          <w:t>статьей 5</w:t>
        </w:r>
      </w:hyperlink>
      <w:r>
        <w:rPr>
          <w:rFonts w:ascii="Arial" w:hAnsi="Arial" w:cs="Arial"/>
          <w:sz w:val="20"/>
          <w:szCs w:val="20"/>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N 44-ФЗ "О контрактной системе в сфере закупок товаров, работ, услуг для обеспечения государственных и муниципальных нужд".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17" w:name="Par293"/>
      <w:bookmarkEnd w:id="17"/>
      <w:r>
        <w:rPr>
          <w:rFonts w:ascii="Arial" w:hAnsi="Arial" w:cs="Arial"/>
          <w:sz w:val="20"/>
          <w:szCs w:val="20"/>
        </w:rPr>
        <w:t>10. Обеспечение заявки, обеспечение исполнения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Требование об обеспечении заявки на участие в закупке в равной мере относится ко всем участникам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18" w:name="Par302"/>
      <w:bookmarkEnd w:id="18"/>
      <w:r>
        <w:rPr>
          <w:rFonts w:ascii="Arial" w:hAnsi="Arial" w:cs="Arial"/>
          <w:sz w:val="20"/>
          <w:szCs w:val="20"/>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принятия заказчиком решения об отказе от проведения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отклонения заявки участника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отзыва заявки участником закупки до окончания срока подачи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заявки на участие в закупке после окончания установленного срока подачи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отстранения участника закупки от участия в закупке или отказ от заключения договора с победителем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10.5. Возврат банковской гарантии в случаях, указанных в </w:t>
      </w:r>
      <w:hyperlink w:anchor="Par302" w:history="1">
        <w:r>
          <w:rPr>
            <w:rFonts w:ascii="Arial" w:hAnsi="Arial" w:cs="Arial"/>
            <w:color w:val="0000FF"/>
            <w:sz w:val="20"/>
            <w:szCs w:val="20"/>
          </w:rPr>
          <w:t>пункте 10.4</w:t>
        </w:r>
      </w:hyperlink>
      <w:r>
        <w:rPr>
          <w:rFonts w:ascii="Arial" w:hAnsi="Arial" w:cs="Arial"/>
          <w:sz w:val="20"/>
          <w:szCs w:val="20"/>
        </w:rPr>
        <w:t xml:space="preserve"> настоящего раздела, заказчиком предоставившему ее лицу или гаранту не осуществляется, взыскание по ней не производится.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19" w:name="Par311"/>
      <w:bookmarkEnd w:id="19"/>
      <w:r>
        <w:rPr>
          <w:rFonts w:ascii="Arial" w:hAnsi="Arial" w:cs="Arial"/>
          <w:sz w:val="20"/>
          <w:szCs w:val="20"/>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уклонения или отказа победителя закупки заключить договор;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непредоставления</w:t>
      </w:r>
      <w:proofErr w:type="spellEnd"/>
      <w:r>
        <w:rPr>
          <w:rFonts w:ascii="Arial" w:hAnsi="Arial" w:cs="Arial"/>
          <w:sz w:val="20"/>
          <w:szCs w:val="20"/>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Размер обеспечения заявки составляет от одной второй процента до пяти процентов НМЦД.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10.10. Договор заключается после предоставления участником закупки, с которым заключается договор, обеспечения исполнения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w:t>
      </w:r>
      <w:proofErr w:type="spellStart"/>
      <w:r>
        <w:rPr>
          <w:rFonts w:ascii="Arial" w:hAnsi="Arial" w:cs="Arial"/>
          <w:sz w:val="20"/>
          <w:szCs w:val="20"/>
        </w:rPr>
        <w:t>непредоставления</w:t>
      </w:r>
      <w:proofErr w:type="spellEnd"/>
      <w:r>
        <w:rPr>
          <w:rFonts w:ascii="Arial" w:hAnsi="Arial" w:cs="Arial"/>
          <w:sz w:val="20"/>
          <w:szCs w:val="20"/>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4" w:history="1">
        <w:r>
          <w:rPr>
            <w:rFonts w:ascii="Arial" w:hAnsi="Arial" w:cs="Arial"/>
            <w:color w:val="0000FF"/>
            <w:sz w:val="20"/>
            <w:szCs w:val="20"/>
          </w:rPr>
          <w:t>статьей 74.1</w:t>
        </w:r>
      </w:hyperlink>
      <w:r>
        <w:rPr>
          <w:rFonts w:ascii="Arial" w:hAnsi="Arial" w:cs="Arial"/>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10.13. Банковская гарантия должна быть безотзывной и должна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10.13.1. Сумму банковской гарантии, подлежащую уплате гарантом заказчику в установленных </w:t>
      </w:r>
      <w:hyperlink w:anchor="Par311" w:history="1">
        <w:r>
          <w:rPr>
            <w:rFonts w:ascii="Arial" w:hAnsi="Arial" w:cs="Arial"/>
            <w:color w:val="0000FF"/>
            <w:sz w:val="20"/>
            <w:szCs w:val="20"/>
          </w:rPr>
          <w:t>пунктом 10.7</w:t>
        </w:r>
      </w:hyperlink>
      <w:r>
        <w:rPr>
          <w:rFonts w:ascii="Arial" w:hAnsi="Arial" w:cs="Arial"/>
          <w:sz w:val="20"/>
          <w:szCs w:val="20"/>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10.13.2. Обязательства принципала, надлежащее исполнение которых обеспечивается банковской гарантией.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10.13.3. Обязанность гаранта уплатить заказчику неустойку в размере 0,1 процента денежной суммы, подлежащей уплате, за каждый день просрочки.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10.13.5. Срок действия банковской гарантии.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11. Способы осуществления закупок</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N 223-ФЗ.</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Под конкурентной закупкой понимается закупка, осуществляемая с соблюдением одновременно следующих условий: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11.2.1. Информация о закупке сообщается заказчиком одним из следующих способов: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11.2.3. Описание предмета закупки осуществляется с соблюдением требований </w:t>
      </w:r>
      <w:hyperlink r:id="rId46" w:history="1">
        <w:r>
          <w:rPr>
            <w:rFonts w:ascii="Arial" w:hAnsi="Arial" w:cs="Arial"/>
            <w:color w:val="0000FF"/>
            <w:sz w:val="20"/>
            <w:szCs w:val="20"/>
          </w:rPr>
          <w:t>части 6.1 статьи 3</w:t>
        </w:r>
      </w:hyperlink>
      <w:r>
        <w:rPr>
          <w:rFonts w:ascii="Arial" w:hAnsi="Arial" w:cs="Arial"/>
          <w:sz w:val="20"/>
          <w:szCs w:val="20"/>
        </w:rPr>
        <w:t xml:space="preserve"> Федерального закона N 223-ФЗ и </w:t>
      </w:r>
      <w:hyperlink w:anchor="Par266" w:history="1">
        <w:r>
          <w:rPr>
            <w:rFonts w:ascii="Arial" w:hAnsi="Arial" w:cs="Arial"/>
            <w:color w:val="0000FF"/>
            <w:sz w:val="20"/>
            <w:szCs w:val="20"/>
          </w:rPr>
          <w:t>раздела 8</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В случаях, предусмотренных </w:t>
      </w:r>
      <w:hyperlink r:id="rId47" w:history="1">
        <w:r>
          <w:rPr>
            <w:rFonts w:ascii="Arial" w:hAnsi="Arial" w:cs="Arial"/>
            <w:color w:val="0000FF"/>
            <w:sz w:val="20"/>
            <w:szCs w:val="20"/>
          </w:rPr>
          <w:t>частями 15</w:t>
        </w:r>
      </w:hyperlink>
      <w:r>
        <w:rPr>
          <w:rFonts w:ascii="Arial" w:hAnsi="Arial" w:cs="Arial"/>
          <w:sz w:val="20"/>
          <w:szCs w:val="20"/>
        </w:rPr>
        <w:t xml:space="preserve"> и </w:t>
      </w:r>
      <w:hyperlink r:id="rId48" w:history="1">
        <w:r>
          <w:rPr>
            <w:rFonts w:ascii="Arial" w:hAnsi="Arial" w:cs="Arial"/>
            <w:color w:val="0000FF"/>
            <w:sz w:val="20"/>
            <w:szCs w:val="20"/>
          </w:rPr>
          <w:t>16 статьи 4</w:t>
        </w:r>
      </w:hyperlink>
      <w:r>
        <w:rPr>
          <w:rFonts w:ascii="Arial" w:hAnsi="Arial" w:cs="Arial"/>
          <w:sz w:val="20"/>
          <w:szCs w:val="20"/>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Конкурентные закупки осуществляются следующими способами: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 (открытый конкурс, конкурс в электронной форме, закрытый конкурс);</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аукцион (открытый аукцион, аукцион в электронной форме (электронный аукцион), закрытый аукцион);</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котировок (запрос котировок в электронной форме, закрытый запрос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предложений (запрос предложений в электронной форме, закрытый запрос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9" w:history="1">
        <w:r>
          <w:rPr>
            <w:rFonts w:ascii="Arial" w:hAnsi="Arial" w:cs="Arial"/>
            <w:color w:val="0000FF"/>
            <w:sz w:val="20"/>
            <w:szCs w:val="20"/>
          </w:rPr>
          <w:t>пунктом 2 части 8 статьи 3</w:t>
        </w:r>
      </w:hyperlink>
      <w:r>
        <w:rPr>
          <w:rFonts w:ascii="Arial" w:hAnsi="Arial" w:cs="Arial"/>
          <w:sz w:val="20"/>
          <w:szCs w:val="20"/>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Закупка товаров, работ, услуг, включенных в </w:t>
      </w:r>
      <w:hyperlink r:id="rId50" w:history="1">
        <w:r>
          <w:rPr>
            <w:rFonts w:ascii="Arial" w:hAnsi="Arial" w:cs="Arial"/>
            <w:color w:val="0000FF"/>
            <w:sz w:val="20"/>
            <w:szCs w:val="20"/>
          </w:rPr>
          <w:t>перечень</w:t>
        </w:r>
      </w:hyperlink>
      <w:r>
        <w:rPr>
          <w:rFonts w:ascii="Arial" w:hAnsi="Arial" w:cs="Arial"/>
          <w:sz w:val="20"/>
          <w:szCs w:val="20"/>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Закупка товаров, работ и услуг, включенных в указанный перечень, не осуществляется в электронной форме в случаях, если: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закупке в соответствии с </w:t>
      </w:r>
      <w:hyperlink r:id="rId51" w:history="1">
        <w:r>
          <w:rPr>
            <w:rFonts w:ascii="Arial" w:hAnsi="Arial" w:cs="Arial"/>
            <w:color w:val="0000FF"/>
            <w:sz w:val="20"/>
            <w:szCs w:val="20"/>
          </w:rPr>
          <w:t>частями 15</w:t>
        </w:r>
      </w:hyperlink>
      <w:r>
        <w:rPr>
          <w:rFonts w:ascii="Arial" w:hAnsi="Arial" w:cs="Arial"/>
          <w:sz w:val="20"/>
          <w:szCs w:val="20"/>
        </w:rPr>
        <w:t xml:space="preserve"> и </w:t>
      </w:r>
      <w:hyperlink r:id="rId52" w:history="1">
        <w:r>
          <w:rPr>
            <w:rFonts w:ascii="Arial" w:hAnsi="Arial" w:cs="Arial"/>
            <w:color w:val="0000FF"/>
            <w:sz w:val="20"/>
            <w:szCs w:val="20"/>
          </w:rPr>
          <w:t>16 статьи 4</w:t>
        </w:r>
      </w:hyperlink>
      <w:r>
        <w:rPr>
          <w:rFonts w:ascii="Arial" w:hAnsi="Arial" w:cs="Arial"/>
          <w:sz w:val="20"/>
          <w:szCs w:val="20"/>
        </w:rPr>
        <w:t xml:space="preserve"> Федерального закона N 223-ФЗ не подлежит размещению в единой информационной системе;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закупка осуществляется у единственного поставщика (подрядчика, исполнителя) в соответствии с настоящим Положением.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Осуществление конкурентной закупки закрытым способом проводится в порядке, установленном </w:t>
      </w:r>
      <w:hyperlink w:anchor="Par485" w:history="1">
        <w:r>
          <w:rPr>
            <w:rFonts w:ascii="Arial" w:hAnsi="Arial" w:cs="Arial"/>
            <w:color w:val="0000FF"/>
            <w:sz w:val="20"/>
            <w:szCs w:val="20"/>
          </w:rPr>
          <w:t>разделами 17</w:t>
        </w:r>
      </w:hyperlink>
      <w:r>
        <w:rPr>
          <w:rFonts w:ascii="Arial" w:hAnsi="Arial" w:cs="Arial"/>
          <w:sz w:val="20"/>
          <w:szCs w:val="20"/>
        </w:rPr>
        <w:t xml:space="preserve"> - </w:t>
      </w:r>
      <w:hyperlink w:anchor="Par1156" w:history="1">
        <w:r>
          <w:rPr>
            <w:rFonts w:ascii="Arial" w:hAnsi="Arial" w:cs="Arial"/>
            <w:color w:val="0000FF"/>
            <w:sz w:val="20"/>
            <w:szCs w:val="20"/>
          </w:rPr>
          <w:t>22</w:t>
        </w:r>
      </w:hyperlink>
      <w:r>
        <w:rPr>
          <w:rFonts w:ascii="Arial" w:hAnsi="Arial" w:cs="Arial"/>
          <w:sz w:val="20"/>
          <w:szCs w:val="20"/>
        </w:rPr>
        <w:t xml:space="preserve"> настоящего Положения, с учетом особенностей, определенных </w:t>
      </w:r>
      <w:hyperlink w:anchor="Par1268" w:history="1">
        <w:r>
          <w:rPr>
            <w:rFonts w:ascii="Arial" w:hAnsi="Arial" w:cs="Arial"/>
            <w:color w:val="0000FF"/>
            <w:sz w:val="20"/>
            <w:szCs w:val="20"/>
          </w:rPr>
          <w:t>разделом 23</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11.7. Неконкурентной закупкой является закупка у единственного поставщика (подрядчика, исполнителя).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12. Совместные закупки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информацию о сторонах соглашения;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начальные (максимальные) цены договоров каждого заказчика и обоснование таких цен соответствующим заказчиком;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обязанности и ответственность сторон соглашения;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срок формирования комиссии по осуществлению конкурентной закупки, регламент работы такой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планируемые сроки проведения совместного конкурса или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оплаты расходов, связанных с организацией и проведением совместного конкурса или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соглашения;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урегулирования споров;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иную информацию, определяющую взаимоотношения сторон соглашения при проведении совместного конкурса или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Договор с победителем совместного конкурса или аукциона заключается каждым заказчиком в отдельности.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13. Комиссия по осуществлению конкурентной закупки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Комиссия является коллегиальным органом, в состав комиссии входят председатель, секретарь и иные члены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создается заказчиком до размещения извещения об осуществлении закупки в единой информационной системе.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Замена или исключение члена комиссии осуществляется на основании приказа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Руководство работой комиссии осуществляет председатель комиссии. При равенстве голосов голос председателя комиссии является решающим.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Организационно-техническое сопровождение работы комиссии осуществляет секретарь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Председатель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подписывает протоколы заседаний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Председатель и иные члены комиссии обязаны: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действовать в соответствии с действующим законодательством Российской Федерации и настоящим Положением;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13.8. Членам комиссии запрещается: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осуществлять</w:t>
      </w:r>
      <w:proofErr w:type="gramEnd"/>
      <w:r>
        <w:rPr>
          <w:rFonts w:ascii="Arial" w:hAnsi="Arial" w:cs="Arial"/>
          <w:sz w:val="20"/>
          <w:szCs w:val="20"/>
        </w:rPr>
        <w:t xml:space="preserve"> действия, направленные на создание преимуществ для одного или нескольких участников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консультации и переговоры с участниками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Дополнительные права и обязанности комиссии могут быть установлены локальным актом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13.12. Решения комиссии оформляются протоколами, которые подписывают все члены комиссии, принявшие участие в заседании.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20" w:name="Par413"/>
      <w:bookmarkEnd w:id="20"/>
      <w:r>
        <w:rPr>
          <w:rFonts w:ascii="Arial" w:hAnsi="Arial" w:cs="Arial"/>
          <w:sz w:val="20"/>
          <w:szCs w:val="20"/>
        </w:rPr>
        <w:t>14. Извещение об осуществлении закупки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ar485" w:history="1">
        <w:r>
          <w:rPr>
            <w:rFonts w:ascii="Arial" w:hAnsi="Arial" w:cs="Arial"/>
            <w:color w:val="0000FF"/>
            <w:sz w:val="20"/>
            <w:szCs w:val="20"/>
          </w:rPr>
          <w:t>разделами 17</w:t>
        </w:r>
      </w:hyperlink>
      <w:r>
        <w:rPr>
          <w:rFonts w:ascii="Arial" w:hAnsi="Arial" w:cs="Arial"/>
          <w:sz w:val="20"/>
          <w:szCs w:val="20"/>
        </w:rPr>
        <w:t xml:space="preserve"> - </w:t>
      </w:r>
      <w:hyperlink w:anchor="Par1156" w:history="1">
        <w:r>
          <w:rPr>
            <w:rFonts w:ascii="Arial" w:hAnsi="Arial" w:cs="Arial"/>
            <w:color w:val="0000FF"/>
            <w:sz w:val="20"/>
            <w:szCs w:val="20"/>
          </w:rPr>
          <w:t>22</w:t>
        </w:r>
      </w:hyperlink>
      <w:r>
        <w:rPr>
          <w:rFonts w:ascii="Arial" w:hAnsi="Arial" w:cs="Arial"/>
          <w:sz w:val="20"/>
          <w:szCs w:val="20"/>
        </w:rPr>
        <w:t xml:space="preserve"> настоящего Положения (с учетом положений </w:t>
      </w:r>
      <w:hyperlink w:anchor="Par102" w:history="1">
        <w:r>
          <w:rPr>
            <w:rFonts w:ascii="Arial" w:hAnsi="Arial" w:cs="Arial"/>
            <w:color w:val="0000FF"/>
            <w:sz w:val="20"/>
            <w:szCs w:val="20"/>
          </w:rPr>
          <w:t>раздела 3</w:t>
        </w:r>
      </w:hyperlink>
      <w:r>
        <w:rPr>
          <w:rFonts w:ascii="Arial" w:hAnsi="Arial" w:cs="Arial"/>
          <w:sz w:val="20"/>
          <w:szCs w:val="20"/>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В извещение об осуществлении закупки включается следующая информация: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14.2.1. Способ осуществления закупки в соответствии с </w:t>
      </w:r>
      <w:hyperlink w:anchor="Par485" w:history="1">
        <w:r>
          <w:rPr>
            <w:rFonts w:ascii="Arial" w:hAnsi="Arial" w:cs="Arial"/>
            <w:color w:val="0000FF"/>
            <w:sz w:val="20"/>
            <w:szCs w:val="20"/>
          </w:rPr>
          <w:t>разделами 17</w:t>
        </w:r>
      </w:hyperlink>
      <w:r>
        <w:rPr>
          <w:rFonts w:ascii="Arial" w:hAnsi="Arial" w:cs="Arial"/>
          <w:sz w:val="20"/>
          <w:szCs w:val="20"/>
        </w:rPr>
        <w:t xml:space="preserve"> - </w:t>
      </w:r>
      <w:hyperlink w:anchor="Par1156" w:history="1">
        <w:r>
          <w:rPr>
            <w:rFonts w:ascii="Arial" w:hAnsi="Arial" w:cs="Arial"/>
            <w:color w:val="0000FF"/>
            <w:sz w:val="20"/>
            <w:szCs w:val="20"/>
          </w:rPr>
          <w:t>22</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266" w:history="1">
        <w:r>
          <w:rPr>
            <w:rFonts w:ascii="Arial" w:hAnsi="Arial" w:cs="Arial"/>
            <w:color w:val="0000FF"/>
            <w:sz w:val="20"/>
            <w:szCs w:val="20"/>
          </w:rPr>
          <w:t>разделом 8</w:t>
        </w:r>
      </w:hyperlink>
      <w:r>
        <w:rPr>
          <w:rFonts w:ascii="Arial" w:hAnsi="Arial" w:cs="Arial"/>
          <w:sz w:val="20"/>
          <w:szCs w:val="20"/>
        </w:rPr>
        <w:t xml:space="preserve"> настоящего Положения (при необходимости).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14.2.4. Место поставки товара, выполнения работы, оказания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16.06.2021 N 372-п)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14.2.8. Адрес электронной площадки в сети "Интернет" (в случае проведения закупки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14.2.9. Требования к обеспечению заявки на участие в закупке в соответствии с </w:t>
      </w:r>
      <w:hyperlink w:anchor="Par293" w:history="1">
        <w:r>
          <w:rPr>
            <w:rFonts w:ascii="Arial" w:hAnsi="Arial" w:cs="Arial"/>
            <w:color w:val="0000FF"/>
            <w:sz w:val="20"/>
            <w:szCs w:val="20"/>
          </w:rPr>
          <w:t>разделом 10</w:t>
        </w:r>
      </w:hyperlink>
      <w:r>
        <w:rPr>
          <w:rFonts w:ascii="Arial" w:hAnsi="Arial" w:cs="Arial"/>
          <w:sz w:val="20"/>
          <w:szCs w:val="20"/>
        </w:rPr>
        <w:t xml:space="preserve"> настоящего Положения (в случае установления заказчиком такого требования).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14.2.10. Требования к обеспечению исполнения договора в соответствии с </w:t>
      </w:r>
      <w:hyperlink w:anchor="Par293" w:history="1">
        <w:r>
          <w:rPr>
            <w:rFonts w:ascii="Arial" w:hAnsi="Arial" w:cs="Arial"/>
            <w:color w:val="0000FF"/>
            <w:sz w:val="20"/>
            <w:szCs w:val="20"/>
          </w:rPr>
          <w:t>разделом 10</w:t>
        </w:r>
      </w:hyperlink>
      <w:r>
        <w:rPr>
          <w:rFonts w:ascii="Arial" w:hAnsi="Arial" w:cs="Arial"/>
          <w:sz w:val="20"/>
          <w:szCs w:val="20"/>
        </w:rPr>
        <w:t xml:space="preserve"> настоящего Положения (в случае установления заказчиком такого требования).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14.2.11. Форма заявки на участие в закупке (в случае проведения запроса котировок в соответствии с </w:t>
      </w:r>
      <w:hyperlink w:anchor="Par1061" w:history="1">
        <w:r>
          <w:rPr>
            <w:rFonts w:ascii="Arial" w:hAnsi="Arial" w:cs="Arial"/>
            <w:color w:val="0000FF"/>
            <w:sz w:val="20"/>
            <w:szCs w:val="20"/>
          </w:rPr>
          <w:t>разделом 21</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21" w:name="Par433"/>
      <w:bookmarkEnd w:id="21"/>
      <w:r>
        <w:rPr>
          <w:rFonts w:ascii="Arial" w:hAnsi="Arial" w:cs="Arial"/>
          <w:sz w:val="20"/>
          <w:szCs w:val="20"/>
        </w:rPr>
        <w:t>15. Документация о закупке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Документация о закупке должна содержать сведения, указанные в извещении об осуществлении закупки, а также следующую информацию: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15.2.2. Требования к содержанию и составу заявки на участие в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15.2.4. Место, условия и сроки (периодичность) поставки товара, выполнения работы, оказания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16.06.2021 N 372-п)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15.2.6. Форма, сроки и порядок оплаты поставленного товара, выполненной работы, оказанной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16.06.2021 N 372-п)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15.2.9. Требования к участникам закупки, установленные в соответствии с </w:t>
      </w:r>
      <w:hyperlink w:anchor="Par277" w:history="1">
        <w:r>
          <w:rPr>
            <w:rFonts w:ascii="Arial" w:hAnsi="Arial" w:cs="Arial"/>
            <w:color w:val="0000FF"/>
            <w:sz w:val="20"/>
            <w:szCs w:val="20"/>
          </w:rPr>
          <w:t>разделом 9</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15.2.10. Перечень документов, представляемых в подтверждение соответствия установленным в соответствии с </w:t>
      </w:r>
      <w:hyperlink w:anchor="Par277" w:history="1">
        <w:r>
          <w:rPr>
            <w:rFonts w:ascii="Arial" w:hAnsi="Arial" w:cs="Arial"/>
            <w:color w:val="0000FF"/>
            <w:sz w:val="20"/>
            <w:szCs w:val="20"/>
          </w:rPr>
          <w:t>разделом 9</w:t>
        </w:r>
      </w:hyperlink>
      <w:r>
        <w:rPr>
          <w:rFonts w:ascii="Arial" w:hAnsi="Arial" w:cs="Arial"/>
          <w:sz w:val="20"/>
          <w:szCs w:val="20"/>
        </w:rPr>
        <w:t xml:space="preserve"> настоящего Положения требованиям, в том числе: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декларации о соответствии участника закупки установленным </w:t>
      </w:r>
      <w:hyperlink w:anchor="Par281" w:history="1">
        <w:r>
          <w:rPr>
            <w:rFonts w:ascii="Arial" w:hAnsi="Arial" w:cs="Arial"/>
            <w:color w:val="0000FF"/>
            <w:sz w:val="20"/>
            <w:szCs w:val="20"/>
          </w:rPr>
          <w:t>подпунктами 9.1.2</w:t>
        </w:r>
      </w:hyperlink>
      <w:r>
        <w:rPr>
          <w:rFonts w:ascii="Arial" w:hAnsi="Arial" w:cs="Arial"/>
          <w:sz w:val="20"/>
          <w:szCs w:val="20"/>
        </w:rPr>
        <w:t xml:space="preserve"> - </w:t>
      </w:r>
      <w:hyperlink w:anchor="Par287" w:history="1">
        <w:r>
          <w:rPr>
            <w:rFonts w:ascii="Arial" w:hAnsi="Arial" w:cs="Arial"/>
            <w:color w:val="0000FF"/>
            <w:sz w:val="20"/>
            <w:szCs w:val="20"/>
          </w:rPr>
          <w:t>9.1.8 пункта 9.1 раздела 9</w:t>
        </w:r>
      </w:hyperlink>
      <w:r>
        <w:rPr>
          <w:rFonts w:ascii="Arial" w:hAnsi="Arial" w:cs="Arial"/>
          <w:sz w:val="20"/>
          <w:szCs w:val="20"/>
        </w:rPr>
        <w:t xml:space="preserve"> настоящего Положения единым требованиям;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w:t>
      </w:r>
      <w:r>
        <w:rPr>
          <w:rFonts w:ascii="Arial" w:hAnsi="Arial" w:cs="Arial"/>
          <w:sz w:val="20"/>
          <w:szCs w:val="20"/>
        </w:rPr>
        <w:lastRenderedPageBreak/>
        <w:t xml:space="preserve">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58" w:history="1">
        <w:r>
          <w:rPr>
            <w:rFonts w:ascii="Arial" w:hAnsi="Arial" w:cs="Arial"/>
            <w:color w:val="0000FF"/>
            <w:sz w:val="20"/>
            <w:szCs w:val="20"/>
          </w:rPr>
          <w:t>статьей 4</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15.2.13. Требования о предоставлении согласия на обработку персональных данных в соответствии с требованиями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27 июля 2006 года N 152-ФЗ "О персональных данных" участниками закупки - физическими лицами.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15.2.15. Формы, порядок, дата и время окончания срока предоставления участникам такой закупки разъяснений положений документации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15.2.16. Дата рассмотрения предложений участников такой закупки и подведения итогов такой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15.2.17. Критерии оценки и сопоставления заявок на участие в такой закупке (при необходимости).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15.2.18. Порядок оценки и сопоставления заявок на участие в такой закупке (при необходимости).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15.2.19. Размер обеспечения заявки на участие в закупке, срок и порядок предоставления такого обеспечения в соответствии с </w:t>
      </w:r>
      <w:hyperlink w:anchor="Par293" w:history="1">
        <w:r>
          <w:rPr>
            <w:rFonts w:ascii="Arial" w:hAnsi="Arial" w:cs="Arial"/>
            <w:color w:val="0000FF"/>
            <w:sz w:val="20"/>
            <w:szCs w:val="20"/>
          </w:rPr>
          <w:t>разделом 10</w:t>
        </w:r>
      </w:hyperlink>
      <w:r>
        <w:rPr>
          <w:rFonts w:ascii="Arial" w:hAnsi="Arial" w:cs="Arial"/>
          <w:sz w:val="20"/>
          <w:szCs w:val="20"/>
        </w:rPr>
        <w:t xml:space="preserve"> настоящего Положения (в случае установления заказчиком данного требования).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15.2.20. Размер обеспечения исполнения договора, срок и порядок предоставления такого обеспечения в соответствии с </w:t>
      </w:r>
      <w:hyperlink w:anchor="Par293" w:history="1">
        <w:r>
          <w:rPr>
            <w:rFonts w:ascii="Arial" w:hAnsi="Arial" w:cs="Arial"/>
            <w:color w:val="0000FF"/>
            <w:sz w:val="20"/>
            <w:szCs w:val="20"/>
          </w:rPr>
          <w:t>разделом 10</w:t>
        </w:r>
      </w:hyperlink>
      <w:r>
        <w:rPr>
          <w:rFonts w:ascii="Arial" w:hAnsi="Arial" w:cs="Arial"/>
          <w:sz w:val="20"/>
          <w:szCs w:val="20"/>
        </w:rPr>
        <w:t xml:space="preserve"> настоящего Положения, а также срок возврата заказчиком указанного обеспечения (в случае установления заказчиком такого требования).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15.2.21. Описание предмета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Документация о закупке должна быть доступна без взимания платы.</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16. Разъяснения положений извещения об осуществлении закупки</w:t>
      </w: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и (или) документации о закупке, внесение изменений</w:t>
      </w: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в извещение об осуществлении закупки и документацию</w:t>
      </w: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о закупке, отмена закупки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bookmarkStart w:id="22" w:name="Par472"/>
      <w:bookmarkEnd w:id="22"/>
      <w:r>
        <w:rPr>
          <w:rFonts w:ascii="Arial" w:hAnsi="Arial" w:cs="Arial"/>
          <w:sz w:val="20"/>
          <w:szCs w:val="20"/>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Данный запрос направляется в адрес заказчика в письменной форме или посредством программно-аппаратных средств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w:t>
      </w:r>
      <w:r>
        <w:rPr>
          <w:rFonts w:ascii="Arial" w:hAnsi="Arial" w:cs="Arial"/>
          <w:sz w:val="20"/>
          <w:szCs w:val="20"/>
        </w:rPr>
        <w:lastRenderedPageBreak/>
        <w:t>и (или) документации о закупке с указанием предмета запроса, но без указания лица, от которого поступил указанный запрос.</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23" w:name="Par476"/>
      <w:bookmarkEnd w:id="23"/>
      <w:r>
        <w:rPr>
          <w:rFonts w:ascii="Arial" w:hAnsi="Arial" w:cs="Arial"/>
          <w:sz w:val="20"/>
          <w:szCs w:val="20"/>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объекта закупки и увеличение размера обеспечения заявки на участие (при наличии) в закупке не допускаются.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не несет ответственности в случае </w:t>
      </w:r>
      <w:proofErr w:type="spellStart"/>
      <w:r>
        <w:rPr>
          <w:rFonts w:ascii="Arial" w:hAnsi="Arial" w:cs="Arial"/>
          <w:sz w:val="20"/>
          <w:szCs w:val="20"/>
        </w:rPr>
        <w:t>неознакомления</w:t>
      </w:r>
      <w:proofErr w:type="spellEnd"/>
      <w:r>
        <w:rPr>
          <w:rFonts w:ascii="Arial" w:hAnsi="Arial" w:cs="Arial"/>
          <w:sz w:val="20"/>
          <w:szCs w:val="20"/>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24" w:name="Par480"/>
      <w:bookmarkEnd w:id="24"/>
      <w:r>
        <w:rPr>
          <w:rFonts w:ascii="Arial" w:hAnsi="Arial" w:cs="Arial"/>
          <w:sz w:val="20"/>
          <w:szCs w:val="20"/>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отмене закупки заказчик размещает в единой информационной системе в день его принятия.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25" w:name="Par485"/>
      <w:bookmarkEnd w:id="25"/>
      <w:r>
        <w:rPr>
          <w:rFonts w:ascii="Arial" w:hAnsi="Arial" w:cs="Arial"/>
          <w:sz w:val="20"/>
          <w:szCs w:val="20"/>
        </w:rPr>
        <w:t>17. Открытый конкурс</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 Извещение о проведении открытого конкурса должно содержать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17.3.1. Информацию, предусмотренную </w:t>
      </w:r>
      <w:hyperlink w:anchor="Par413" w:history="1">
        <w:r>
          <w:rPr>
            <w:rFonts w:ascii="Arial" w:hAnsi="Arial" w:cs="Arial"/>
            <w:color w:val="0000FF"/>
            <w:sz w:val="20"/>
            <w:szCs w:val="20"/>
          </w:rPr>
          <w:t>разделом 14</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17.3.2. Дату и время окончания срока подачи заявок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17.3.3. Дату, время и место вскрытия конвертов с заявками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17.3.4. Дату начала и дату окончания срока рассмотрения и оценки таких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17.3.5. Порядок предоставления заказчиком конкурсной документации (потенциальным) участникам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17.5.1. Информация, предусмотренная </w:t>
      </w:r>
      <w:hyperlink w:anchor="Par433" w:history="1">
        <w:r>
          <w:rPr>
            <w:rFonts w:ascii="Arial" w:hAnsi="Arial" w:cs="Arial"/>
            <w:color w:val="0000FF"/>
            <w:sz w:val="20"/>
            <w:szCs w:val="20"/>
          </w:rPr>
          <w:t>разделом 15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17.5.2. Порядок проведения открытого конкурса.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17.5.4. Порядок внесения изменений в заявки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ar472" w:history="1">
        <w:r>
          <w:rPr>
            <w:rFonts w:ascii="Arial" w:hAnsi="Arial" w:cs="Arial"/>
            <w:color w:val="0000FF"/>
            <w:sz w:val="20"/>
            <w:szCs w:val="20"/>
          </w:rPr>
          <w:t>пунктом 16.1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ar476" w:history="1">
        <w:r>
          <w:rPr>
            <w:rFonts w:ascii="Arial" w:hAnsi="Arial" w:cs="Arial"/>
            <w:color w:val="0000FF"/>
            <w:sz w:val="20"/>
            <w:szCs w:val="20"/>
          </w:rPr>
          <w:t>пунктом 16.2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17.12. Заказчик вправе принять решение об отмене открытого конкурса в порядке, предусмотренном </w:t>
      </w:r>
      <w:hyperlink w:anchor="Par480" w:history="1">
        <w:r>
          <w:rPr>
            <w:rFonts w:ascii="Arial" w:hAnsi="Arial" w:cs="Arial"/>
            <w:color w:val="0000FF"/>
            <w:sz w:val="20"/>
            <w:szCs w:val="20"/>
          </w:rPr>
          <w:t>пунктом 16.3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26" w:name="Par509"/>
      <w:bookmarkEnd w:id="26"/>
      <w:r>
        <w:rPr>
          <w:rFonts w:ascii="Arial" w:hAnsi="Arial" w:cs="Arial"/>
          <w:sz w:val="20"/>
          <w:szCs w:val="20"/>
        </w:rPr>
        <w:lastRenderedPageBreak/>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Критериями оценки и сопоставления заявок на участие в открытом конкурсе могут быть: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17.13.1. Цена договора (цена единицы товара,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17.13.2. Расходы на эксплуатацию и ремонт товаров, использование результатов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17.13.5. Срок поставки товаров, выполнения работ, оказания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17.13.6. Сроки предоставляемых гарантий качества.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17.14. Для участия в открытом конкурсе участник подает заявку на участие в открытом конкурсе в срок, установленный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 Заявка на участие в открытом конкурсе должна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17.15.1. Сведения и документы об участнике открытого конкурса, подавшем такую заявку: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открытого конкурса (для юридического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w:t>
      </w:r>
      <w:proofErr w:type="gramEnd"/>
      <w:r>
        <w:rPr>
          <w:rFonts w:ascii="Arial" w:hAnsi="Arial" w:cs="Arial"/>
          <w:sz w:val="20"/>
          <w:szCs w:val="20"/>
        </w:rPr>
        <w:t xml:space="preserve">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Pr>
          <w:rFonts w:ascii="Arial" w:hAnsi="Arial" w:cs="Arial"/>
          <w:sz w:val="20"/>
          <w:szCs w:val="20"/>
        </w:rPr>
        <w:lastRenderedPageBreak/>
        <w:t>на участие в открытом конкурсе, - в случае, если в конкурсной документации содержится соответствующее требование.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17.15.10. Согласие субъекта персональных данных на обработку его персональных данных (для физического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ar293" w:history="1">
        <w:r>
          <w:rPr>
            <w:rFonts w:ascii="Arial" w:hAnsi="Arial" w:cs="Arial"/>
            <w:color w:val="0000FF"/>
            <w:sz w:val="20"/>
            <w:szCs w:val="20"/>
          </w:rPr>
          <w:t>разделом 10</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Pr>
          <w:rFonts w:ascii="Arial" w:hAnsi="Arial" w:cs="Arial"/>
          <w:sz w:val="20"/>
          <w:szCs w:val="20"/>
        </w:rPr>
        <w:t xml:space="preserve">во время </w:t>
      </w:r>
      <w:proofErr w:type="gramEnd"/>
      <w:r>
        <w:rPr>
          <w:rFonts w:ascii="Arial" w:hAnsi="Arial" w:cs="Arial"/>
          <w:sz w:val="20"/>
          <w:szCs w:val="20"/>
        </w:rPr>
        <w:t>и в месте, которые указаны в извещении о проведении открытого конкурса.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 оценки и сопоставления заявок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61" w:history="1">
        <w:r>
          <w:rPr>
            <w:rFonts w:ascii="Arial" w:hAnsi="Arial" w:cs="Arial"/>
            <w:color w:val="0000FF"/>
            <w:sz w:val="20"/>
            <w:szCs w:val="20"/>
          </w:rPr>
          <w:t>пунктом 34</w:t>
        </w:r>
      </w:hyperlink>
      <w:r>
        <w:rPr>
          <w:rFonts w:ascii="Arial" w:hAnsi="Arial" w:cs="Arial"/>
          <w:sz w:val="20"/>
          <w:szCs w:val="20"/>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(далее - постановление Правительства N 908), а также: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подписания протокола;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дате, месте, времени вскрытия конвертов с заявками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поименный состав присутствующих при вскрытии конвертов с заявками на участие в открытом конкурсе членов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наименование</w:t>
      </w:r>
      <w:proofErr w:type="gramEnd"/>
      <w:r>
        <w:rPr>
          <w:rFonts w:ascii="Arial" w:hAnsi="Arial" w:cs="Arial"/>
          <w:sz w:val="20"/>
          <w:szCs w:val="20"/>
        </w:rPr>
        <w:t>,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17.29 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размещается заказчиком в единой информационной системе не позднее трех рабочих дней со дня его подписания.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ar293" w:history="1">
        <w:r>
          <w:rPr>
            <w:rFonts w:ascii="Arial" w:hAnsi="Arial" w:cs="Arial"/>
            <w:color w:val="0000FF"/>
            <w:sz w:val="20"/>
            <w:szCs w:val="20"/>
          </w:rPr>
          <w:t>разделом 10</w:t>
        </w:r>
      </w:hyperlink>
      <w:r>
        <w:rPr>
          <w:rFonts w:ascii="Arial" w:hAnsi="Arial" w:cs="Arial"/>
          <w:sz w:val="20"/>
          <w:szCs w:val="20"/>
        </w:rPr>
        <w:t xml:space="preserve"> настоящего Положения требованиям.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ar279" w:history="1">
        <w:r>
          <w:rPr>
            <w:rFonts w:ascii="Arial" w:hAnsi="Arial" w:cs="Arial"/>
            <w:color w:val="0000FF"/>
            <w:sz w:val="20"/>
            <w:szCs w:val="20"/>
          </w:rPr>
          <w:t>пунктами 9.1</w:t>
        </w:r>
      </w:hyperlink>
      <w:r>
        <w:rPr>
          <w:rFonts w:ascii="Arial" w:hAnsi="Arial" w:cs="Arial"/>
          <w:sz w:val="20"/>
          <w:szCs w:val="20"/>
        </w:rPr>
        <w:t xml:space="preserve">, </w:t>
      </w:r>
      <w:hyperlink w:anchor="Par288" w:history="1">
        <w:r>
          <w:rPr>
            <w:rFonts w:ascii="Arial" w:hAnsi="Arial" w:cs="Arial"/>
            <w:color w:val="0000FF"/>
            <w:sz w:val="20"/>
            <w:szCs w:val="20"/>
          </w:rPr>
          <w:t>9.2 раздела 9</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ar509" w:history="1">
        <w:r>
          <w:rPr>
            <w:rFonts w:ascii="Arial" w:hAnsi="Arial" w:cs="Arial"/>
            <w:color w:val="0000FF"/>
            <w:sz w:val="20"/>
            <w:szCs w:val="20"/>
          </w:rPr>
          <w:t>пункте 17.13</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63" w:history="1">
        <w:r>
          <w:rPr>
            <w:rFonts w:ascii="Arial" w:hAnsi="Arial" w:cs="Arial"/>
            <w:color w:val="0000FF"/>
            <w:sz w:val="20"/>
            <w:szCs w:val="20"/>
          </w:rPr>
          <w:t>частью 14 статьи 3.2</w:t>
        </w:r>
      </w:hyperlink>
      <w:r>
        <w:rPr>
          <w:rFonts w:ascii="Arial" w:hAnsi="Arial" w:cs="Arial"/>
          <w:sz w:val="20"/>
          <w:szCs w:val="20"/>
        </w:rPr>
        <w:t xml:space="preserve"> Федерального закона N 223-ФЗ, </w:t>
      </w:r>
      <w:hyperlink r:id="rId64"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место рассмотрения и оценки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оценки заявок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w:t>
      </w:r>
      <w:r>
        <w:rPr>
          <w:rFonts w:ascii="Arial" w:hAnsi="Arial" w:cs="Arial"/>
          <w:sz w:val="20"/>
          <w:szCs w:val="20"/>
        </w:rPr>
        <w:lastRenderedPageBreak/>
        <w:t>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27" w:name="Par600"/>
      <w:bookmarkEnd w:id="27"/>
      <w:r>
        <w:rPr>
          <w:rFonts w:ascii="Arial" w:hAnsi="Arial" w:cs="Arial"/>
          <w:sz w:val="20"/>
          <w:szCs w:val="20"/>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необходимости заказчик вносит изменения в план закупки в порядке, установленном </w:t>
      </w:r>
      <w:hyperlink w:anchor="Par147" w:history="1">
        <w:r>
          <w:rPr>
            <w:rFonts w:ascii="Arial" w:hAnsi="Arial" w:cs="Arial"/>
            <w:color w:val="0000FF"/>
            <w:sz w:val="20"/>
            <w:szCs w:val="20"/>
          </w:rPr>
          <w:t>разделом 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18. Конкурс в электронной форме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конкурса в электронной форме, участниками которого с учетом положений </w:t>
      </w:r>
      <w:hyperlink w:anchor="Par102" w:history="1">
        <w:r>
          <w:rPr>
            <w:rFonts w:ascii="Arial" w:hAnsi="Arial" w:cs="Arial"/>
            <w:color w:val="0000FF"/>
            <w:sz w:val="20"/>
            <w:szCs w:val="20"/>
          </w:rPr>
          <w:t>раздела 3</w:t>
        </w:r>
      </w:hyperlink>
      <w:r>
        <w:rPr>
          <w:rFonts w:ascii="Arial" w:hAnsi="Arial" w:cs="Arial"/>
          <w:sz w:val="20"/>
          <w:szCs w:val="20"/>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 Проведение конкурса в электронной форме осуществляется на электронной площадке.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 Извещение о проведении конкурса в электронной форме должно содержать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18.4.1. Информация, предусмотренная </w:t>
      </w:r>
      <w:hyperlink w:anchor="Par413" w:history="1">
        <w:r>
          <w:rPr>
            <w:rFonts w:ascii="Arial" w:hAnsi="Arial" w:cs="Arial"/>
            <w:color w:val="0000FF"/>
            <w:sz w:val="20"/>
            <w:szCs w:val="20"/>
          </w:rPr>
          <w:t>разделом 14</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18.4.2. Дата и время окончания срока подачи заявок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18.4.3. Дата начала и дата окончания срока рассмотрения и оценки первых частей заявок на участие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18.4.4. Дата подачи участниками конкурса в электронной форме окончательных предложений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18.4.5. Дата начала и дата окончания срока рассмотрения и оценки вторых частей заявок на участие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18.6.1. Информация, предусмотренная </w:t>
      </w:r>
      <w:hyperlink w:anchor="Par433" w:history="1">
        <w:r>
          <w:rPr>
            <w:rFonts w:ascii="Arial" w:hAnsi="Arial" w:cs="Arial"/>
            <w:color w:val="0000FF"/>
            <w:sz w:val="20"/>
            <w:szCs w:val="20"/>
          </w:rPr>
          <w:t>разделом 15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18.6.2. Адрес электронной площадки в сети "Интернет".</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18.6.3. Порядок проведения конкурса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18.6.5. Порядок внесения изменений в заявки на участие в открытом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ar472" w:history="1">
        <w:r>
          <w:rPr>
            <w:rFonts w:ascii="Arial" w:hAnsi="Arial" w:cs="Arial"/>
            <w:color w:val="0000FF"/>
            <w:sz w:val="20"/>
            <w:szCs w:val="20"/>
          </w:rPr>
          <w:t>пунктом 16.1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ar476" w:history="1">
        <w:r>
          <w:rPr>
            <w:rFonts w:ascii="Arial" w:hAnsi="Arial" w:cs="Arial"/>
            <w:color w:val="0000FF"/>
            <w:sz w:val="20"/>
            <w:szCs w:val="20"/>
          </w:rPr>
          <w:t>пунктом 16.2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18.13. Заказчик вправе принять решение об отмене конкурса в электронной форме в порядке, предусмотренном </w:t>
      </w:r>
      <w:hyperlink w:anchor="Par480" w:history="1">
        <w:r>
          <w:rPr>
            <w:rFonts w:ascii="Arial" w:hAnsi="Arial" w:cs="Arial"/>
            <w:color w:val="0000FF"/>
            <w:sz w:val="20"/>
            <w:szCs w:val="20"/>
          </w:rPr>
          <w:t>пунктом 16.3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Критериями оценки и сопоставления заявок на участие в конкурсе в электронной форме могут быть: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18.14.1. Цена договора (цена единицы товара,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18.14.2. Расходы на эксплуатацию и ремонт товаров, использование результатов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28" w:name="Par637"/>
      <w:bookmarkEnd w:id="28"/>
      <w:r>
        <w:rPr>
          <w:rFonts w:ascii="Arial" w:hAnsi="Arial" w:cs="Arial"/>
          <w:sz w:val="20"/>
          <w:szCs w:val="20"/>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29" w:name="Par638"/>
      <w:bookmarkEnd w:id="29"/>
      <w:r>
        <w:rPr>
          <w:rFonts w:ascii="Arial" w:hAnsi="Arial" w:cs="Arial"/>
          <w:sz w:val="20"/>
          <w:szCs w:val="20"/>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18.14.5. Срок поставки товаров, выполнения работ, оказания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18.14.6. Сроки предоставляемых гарантий качества.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заявок на участие в конкурсе в электронной форме осуществляется только лицами, получившими аккредитацию на электронной площадке.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0" w:name="Par648"/>
      <w:bookmarkEnd w:id="30"/>
      <w:r>
        <w:rPr>
          <w:rFonts w:ascii="Arial" w:hAnsi="Arial" w:cs="Arial"/>
          <w:sz w:val="20"/>
          <w:szCs w:val="20"/>
        </w:rPr>
        <w:t>18.17. Первая часть заявки на участие в конкурсе в электронной форме должна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1" w:name="Par650"/>
      <w:bookmarkEnd w:id="31"/>
      <w:r>
        <w:rPr>
          <w:rFonts w:ascii="Arial" w:hAnsi="Arial" w:cs="Arial"/>
          <w:sz w:val="20"/>
          <w:szCs w:val="20"/>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2" w:name="Par651"/>
      <w:bookmarkEnd w:id="32"/>
      <w:r>
        <w:rPr>
          <w:rFonts w:ascii="Arial" w:hAnsi="Arial" w:cs="Arial"/>
          <w:sz w:val="20"/>
          <w:szCs w:val="20"/>
        </w:rPr>
        <w:t>18.17.3. При осуществлении закупки товара или закупки работы, услуги, для выполнения, оказания которых используется товар: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w:t>
      </w:r>
      <w:r>
        <w:rPr>
          <w:rFonts w:ascii="Arial" w:hAnsi="Arial" w:cs="Arial"/>
          <w:sz w:val="20"/>
          <w:szCs w:val="20"/>
        </w:rPr>
        <w:lastRenderedPageBreak/>
        <w:t>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3" w:name="Par656"/>
      <w:bookmarkEnd w:id="33"/>
      <w:r>
        <w:rPr>
          <w:rFonts w:ascii="Arial" w:hAnsi="Arial" w:cs="Arial"/>
          <w:sz w:val="20"/>
          <w:szCs w:val="20"/>
        </w:rPr>
        <w:t>18.20. Вторая часть заявки на участие в конкурсе в электронной форме должна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18.20.1. Сведения и документы об участнике открытого конкурса, подавшем такую заявку: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конкурса в электронной форме (для юридического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w:t>
      </w:r>
      <w:r>
        <w:rPr>
          <w:rFonts w:ascii="Arial" w:hAnsi="Arial" w:cs="Arial"/>
          <w:sz w:val="20"/>
          <w:szCs w:val="20"/>
        </w:rPr>
        <w:lastRenderedPageBreak/>
        <w:t>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w:t>
      </w:r>
      <w:proofErr w:type="gramEnd"/>
      <w:r>
        <w:rPr>
          <w:rFonts w:ascii="Arial" w:hAnsi="Arial" w:cs="Arial"/>
          <w:sz w:val="20"/>
          <w:szCs w:val="20"/>
        </w:rPr>
        <w:t xml:space="preserve">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18.20.9. Согласие субъекта персональных данных на обработку его персональных данных (для физического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ar293" w:history="1">
        <w:r>
          <w:rPr>
            <w:rFonts w:ascii="Arial" w:hAnsi="Arial" w:cs="Arial"/>
            <w:color w:val="0000FF"/>
            <w:sz w:val="20"/>
            <w:szCs w:val="20"/>
          </w:rPr>
          <w:t>разделом 10</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18.27.1. Подачи участником закупки заявки с нарушением требований, предусмотренных </w:t>
      </w:r>
      <w:hyperlink w:anchor="Par656" w:history="1">
        <w:r>
          <w:rPr>
            <w:rFonts w:ascii="Arial" w:hAnsi="Arial" w:cs="Arial"/>
            <w:color w:val="0000FF"/>
            <w:sz w:val="20"/>
            <w:szCs w:val="20"/>
          </w:rPr>
          <w:t>пунктом 18.20</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ar648" w:history="1">
        <w:r>
          <w:rPr>
            <w:rFonts w:ascii="Arial" w:hAnsi="Arial" w:cs="Arial"/>
            <w:color w:val="0000FF"/>
            <w:sz w:val="20"/>
            <w:szCs w:val="20"/>
          </w:rPr>
          <w:t>пунктом 18.17</w:t>
        </w:r>
      </w:hyperlink>
      <w:r>
        <w:rPr>
          <w:rFonts w:ascii="Arial" w:hAnsi="Arial" w:cs="Arial"/>
          <w:sz w:val="20"/>
          <w:szCs w:val="20"/>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ar688" w:history="1">
        <w:r>
          <w:rPr>
            <w:rFonts w:ascii="Arial" w:hAnsi="Arial" w:cs="Arial"/>
            <w:color w:val="0000FF"/>
            <w:sz w:val="20"/>
            <w:szCs w:val="20"/>
          </w:rPr>
          <w:t>пунктом 18.32</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4" w:name="Par688"/>
      <w:bookmarkEnd w:id="34"/>
      <w:r>
        <w:rPr>
          <w:rFonts w:ascii="Arial" w:hAnsi="Arial" w:cs="Arial"/>
          <w:sz w:val="20"/>
          <w:szCs w:val="20"/>
        </w:rPr>
        <w:t>18.32. Участник конкурса в электронной форме не допускается к участию в конкурсе в электронной форме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18.32.1. Непредставления информации, предусмотренной </w:t>
      </w:r>
      <w:hyperlink w:anchor="Par648" w:history="1">
        <w:r>
          <w:rPr>
            <w:rFonts w:ascii="Arial" w:hAnsi="Arial" w:cs="Arial"/>
            <w:color w:val="0000FF"/>
            <w:sz w:val="20"/>
            <w:szCs w:val="20"/>
          </w:rPr>
          <w:t>пунктом 18.17</w:t>
        </w:r>
      </w:hyperlink>
      <w:r>
        <w:rPr>
          <w:rFonts w:ascii="Arial" w:hAnsi="Arial" w:cs="Arial"/>
          <w:sz w:val="20"/>
          <w:szCs w:val="20"/>
        </w:rPr>
        <w:t xml:space="preserve"> настоящего раздела, или представления недостоверной информации.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18.32.2. Несоответствия предложения участника конкурса в электронной форме требованиям, предусмотренным </w:t>
      </w:r>
      <w:hyperlink w:anchor="Par651" w:history="1">
        <w:r>
          <w:rPr>
            <w:rFonts w:ascii="Arial" w:hAnsi="Arial" w:cs="Arial"/>
            <w:color w:val="0000FF"/>
            <w:sz w:val="20"/>
            <w:szCs w:val="20"/>
          </w:rPr>
          <w:t>подпунктом 18.17.3 пункта 18.17</w:t>
        </w:r>
      </w:hyperlink>
      <w:r>
        <w:rPr>
          <w:rFonts w:ascii="Arial" w:hAnsi="Arial" w:cs="Arial"/>
          <w:sz w:val="20"/>
          <w:szCs w:val="20"/>
        </w:rPr>
        <w:t xml:space="preserve"> настоящего раздела и установленным в извещении о проведении конкурса в электронной форме, конкурсной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Отказ в допуске к участию в конкурсе в электронной форме по основаниям, не предусмотренным настоящим пунктом,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ar637" w:history="1">
        <w:r>
          <w:rPr>
            <w:rFonts w:ascii="Arial" w:hAnsi="Arial" w:cs="Arial"/>
            <w:color w:val="0000FF"/>
            <w:sz w:val="20"/>
            <w:szCs w:val="20"/>
          </w:rPr>
          <w:t>подпунктом 18.14.3 пункта 18.14</w:t>
        </w:r>
      </w:hyperlink>
      <w:r>
        <w:rPr>
          <w:rFonts w:ascii="Arial" w:hAnsi="Arial" w:cs="Arial"/>
          <w:sz w:val="20"/>
          <w:szCs w:val="20"/>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5" w:name="Par694"/>
      <w:bookmarkEnd w:id="35"/>
      <w:r>
        <w:rPr>
          <w:rFonts w:ascii="Arial" w:hAnsi="Arial" w:cs="Arial"/>
          <w:sz w:val="20"/>
          <w:szCs w:val="20"/>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67" w:history="1">
        <w:r>
          <w:rPr>
            <w:rFonts w:ascii="Arial" w:hAnsi="Arial" w:cs="Arial"/>
            <w:color w:val="0000FF"/>
            <w:sz w:val="20"/>
            <w:szCs w:val="20"/>
          </w:rPr>
          <w:t>частью 13 статьи 3.2</w:t>
        </w:r>
      </w:hyperlink>
      <w:r>
        <w:rPr>
          <w:rFonts w:ascii="Arial" w:hAnsi="Arial" w:cs="Arial"/>
          <w:sz w:val="20"/>
          <w:szCs w:val="20"/>
        </w:rPr>
        <w:t xml:space="preserve"> Федерального закона N 223-ФЗ, </w:t>
      </w:r>
      <w:hyperlink r:id="rId68"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место рассмотрения и оценки первых частей заявок на участие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порядковых номерах заявок на участие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w:t>
      </w:r>
      <w:proofErr w:type="gramEnd"/>
      <w:r>
        <w:rPr>
          <w:rFonts w:ascii="Arial" w:hAnsi="Arial" w:cs="Arial"/>
          <w:sz w:val="20"/>
          <w:szCs w:val="20"/>
        </w:rPr>
        <w:t xml:space="preserve">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порядок</w:t>
      </w:r>
      <w:proofErr w:type="gramEnd"/>
      <w:r>
        <w:rPr>
          <w:rFonts w:ascii="Arial" w:hAnsi="Arial" w:cs="Arial"/>
          <w:sz w:val="20"/>
          <w:szCs w:val="20"/>
        </w:rPr>
        <w:t xml:space="preserve"> оценки заявок на участие в конкурсе в электронной форме по критерию, установленному </w:t>
      </w:r>
      <w:hyperlink w:anchor="Par637" w:history="1">
        <w:r>
          <w:rPr>
            <w:rFonts w:ascii="Arial" w:hAnsi="Arial" w:cs="Arial"/>
            <w:color w:val="0000FF"/>
            <w:sz w:val="20"/>
            <w:szCs w:val="20"/>
          </w:rPr>
          <w:t>подпунктом 18.14.3 пункта 18.14</w:t>
        </w:r>
      </w:hyperlink>
      <w:r>
        <w:rPr>
          <w:rFonts w:ascii="Arial" w:hAnsi="Arial" w:cs="Arial"/>
          <w:sz w:val="20"/>
          <w:szCs w:val="20"/>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ar650" w:history="1">
        <w:r>
          <w:rPr>
            <w:rFonts w:ascii="Arial" w:hAnsi="Arial" w:cs="Arial"/>
            <w:color w:val="0000FF"/>
            <w:sz w:val="20"/>
            <w:szCs w:val="20"/>
          </w:rPr>
          <w:t>подпунктом 18.17.2 пункта 18.17</w:t>
        </w:r>
      </w:hyperlink>
      <w:r>
        <w:rPr>
          <w:rFonts w:ascii="Arial" w:hAnsi="Arial" w:cs="Arial"/>
          <w:sz w:val="20"/>
          <w:szCs w:val="20"/>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6" w:name="Par704"/>
      <w:bookmarkEnd w:id="36"/>
      <w:r>
        <w:rPr>
          <w:rFonts w:ascii="Arial" w:hAnsi="Arial" w:cs="Arial"/>
          <w:sz w:val="20"/>
          <w:szCs w:val="20"/>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w:t>
      </w:r>
      <w:proofErr w:type="gramEnd"/>
      <w:r>
        <w:rPr>
          <w:rFonts w:ascii="Arial" w:hAnsi="Arial" w:cs="Arial"/>
          <w:sz w:val="20"/>
          <w:szCs w:val="20"/>
        </w:rPr>
        <w:t xml:space="preserve">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дате и времени начала проведения процедуры подачи окончательных предложений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7" w:name="Par714"/>
      <w:bookmarkEnd w:id="37"/>
      <w:r>
        <w:rPr>
          <w:rFonts w:ascii="Arial" w:hAnsi="Arial" w:cs="Arial"/>
          <w:sz w:val="20"/>
          <w:szCs w:val="20"/>
        </w:rPr>
        <w:t xml:space="preserve">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71"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дату</w:t>
      </w:r>
      <w:proofErr w:type="gramEnd"/>
      <w:r>
        <w:rPr>
          <w:rFonts w:ascii="Arial" w:hAnsi="Arial" w:cs="Arial"/>
          <w:sz w:val="20"/>
          <w:szCs w:val="20"/>
        </w:rPr>
        <w:t>, время начала и время окончания проведения процедуры подачи окончательных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18.41. В течение одного часа с момента формирования протокола, предусмотренного </w:t>
      </w:r>
      <w:hyperlink w:anchor="Par714" w:history="1">
        <w:r>
          <w:rPr>
            <w:rFonts w:ascii="Arial" w:hAnsi="Arial" w:cs="Arial"/>
            <w:color w:val="0000FF"/>
            <w:sz w:val="20"/>
            <w:szCs w:val="20"/>
          </w:rPr>
          <w:t>пунктом 18.40</w:t>
        </w:r>
      </w:hyperlink>
      <w:r>
        <w:rPr>
          <w:rFonts w:ascii="Arial" w:hAnsi="Arial" w:cs="Arial"/>
          <w:sz w:val="20"/>
          <w:szCs w:val="20"/>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18.42. Срок рассмотрения и оценки вторых частей заявок на участие в конкурсе в электронной форме не может превышать трех рабочих дней.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18.44.1. Непредставления документов и информации, предусмотренных </w:t>
      </w:r>
      <w:hyperlink w:anchor="Par648" w:history="1">
        <w:r>
          <w:rPr>
            <w:rFonts w:ascii="Arial" w:hAnsi="Arial" w:cs="Arial"/>
            <w:color w:val="0000FF"/>
            <w:sz w:val="20"/>
            <w:szCs w:val="20"/>
          </w:rPr>
          <w:t>пунктами 18.17</w:t>
        </w:r>
      </w:hyperlink>
      <w:r>
        <w:rPr>
          <w:rFonts w:ascii="Arial" w:hAnsi="Arial" w:cs="Arial"/>
          <w:sz w:val="20"/>
          <w:szCs w:val="20"/>
        </w:rPr>
        <w:t xml:space="preserve">, </w:t>
      </w:r>
      <w:hyperlink w:anchor="Par656" w:history="1">
        <w:r>
          <w:rPr>
            <w:rFonts w:ascii="Arial" w:hAnsi="Arial" w:cs="Arial"/>
            <w:color w:val="0000FF"/>
            <w:sz w:val="20"/>
            <w:szCs w:val="20"/>
          </w:rPr>
          <w:t>18.20</w:t>
        </w:r>
      </w:hyperlink>
      <w:r>
        <w:rPr>
          <w:rFonts w:ascii="Arial" w:hAnsi="Arial" w:cs="Arial"/>
          <w:sz w:val="20"/>
          <w:szCs w:val="20"/>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18.44.2. Наличия в документах и информации, предусмотренных </w:t>
      </w:r>
      <w:hyperlink w:anchor="Par648" w:history="1">
        <w:r>
          <w:rPr>
            <w:rFonts w:ascii="Arial" w:hAnsi="Arial" w:cs="Arial"/>
            <w:color w:val="0000FF"/>
            <w:sz w:val="20"/>
            <w:szCs w:val="20"/>
          </w:rPr>
          <w:t>пунктами 18.17</w:t>
        </w:r>
      </w:hyperlink>
      <w:r>
        <w:rPr>
          <w:rFonts w:ascii="Arial" w:hAnsi="Arial" w:cs="Arial"/>
          <w:sz w:val="20"/>
          <w:szCs w:val="20"/>
        </w:rPr>
        <w:t xml:space="preserve">, </w:t>
      </w:r>
      <w:hyperlink w:anchor="Par656" w:history="1">
        <w:r>
          <w:rPr>
            <w:rFonts w:ascii="Arial" w:hAnsi="Arial" w:cs="Arial"/>
            <w:color w:val="0000FF"/>
            <w:sz w:val="20"/>
            <w:szCs w:val="20"/>
          </w:rPr>
          <w:t>18.20</w:t>
        </w:r>
      </w:hyperlink>
      <w:r>
        <w:rPr>
          <w:rFonts w:ascii="Arial" w:hAnsi="Arial" w:cs="Arial"/>
          <w:sz w:val="20"/>
          <w:szCs w:val="20"/>
        </w:rPr>
        <w:t xml:space="preserve"> настоящего раздела, недостоверной информации на дату и время рассмотрения вторых частей заявок на участие в таком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18.44.3. Несоответствия участника такого конкурса требованиям, установленным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ar736" w:history="1">
        <w:r>
          <w:rPr>
            <w:rFonts w:ascii="Arial" w:hAnsi="Arial" w:cs="Arial"/>
            <w:color w:val="0000FF"/>
            <w:sz w:val="20"/>
            <w:szCs w:val="20"/>
          </w:rPr>
          <w:t>пунктом 18.49</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8" w:name="Par727"/>
      <w:bookmarkEnd w:id="38"/>
      <w:r>
        <w:rPr>
          <w:rFonts w:ascii="Arial" w:hAnsi="Arial" w:cs="Arial"/>
          <w:sz w:val="20"/>
          <w:szCs w:val="20"/>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73" w:history="1">
        <w:r>
          <w:rPr>
            <w:rFonts w:ascii="Arial" w:hAnsi="Arial" w:cs="Arial"/>
            <w:color w:val="0000FF"/>
            <w:sz w:val="20"/>
            <w:szCs w:val="20"/>
          </w:rPr>
          <w:t>частью 13 статьи 3.2</w:t>
        </w:r>
      </w:hyperlink>
      <w:r>
        <w:rPr>
          <w:rFonts w:ascii="Arial" w:hAnsi="Arial" w:cs="Arial"/>
          <w:sz w:val="20"/>
          <w:szCs w:val="20"/>
        </w:rPr>
        <w:t xml:space="preserve"> Федерального закона N 223-ФЗ, </w:t>
      </w:r>
      <w:hyperlink r:id="rId74"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место рассмотрения и оценки вторых частей заявок на участие в конкурсе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об участниках конкурса в электронной форме, заявки которых были рассмотрены;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каждого присутствующего члена комиссии в отношении заявки на участие в конкурсе в электронной форме каждого его участника;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порядок</w:t>
      </w:r>
      <w:proofErr w:type="gramEnd"/>
      <w:r>
        <w:rPr>
          <w:rFonts w:ascii="Arial" w:hAnsi="Arial" w:cs="Arial"/>
          <w:sz w:val="20"/>
          <w:szCs w:val="20"/>
        </w:rPr>
        <w:t xml:space="preserve">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ar638" w:history="1">
        <w:r>
          <w:rPr>
            <w:rFonts w:ascii="Arial" w:hAnsi="Arial" w:cs="Arial"/>
            <w:color w:val="0000FF"/>
            <w:sz w:val="20"/>
            <w:szCs w:val="20"/>
          </w:rPr>
          <w:t>подпункте 18.14.4 пункта 18.14</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39" w:name="Par734"/>
      <w:bookmarkEnd w:id="39"/>
      <w:r>
        <w:rPr>
          <w:rFonts w:ascii="Arial" w:hAnsi="Arial" w:cs="Arial"/>
          <w:sz w:val="20"/>
          <w:szCs w:val="20"/>
        </w:rPr>
        <w:t xml:space="preserve">18.48. Указанный в </w:t>
      </w:r>
      <w:hyperlink w:anchor="Par727" w:history="1">
        <w:r>
          <w:rPr>
            <w:rFonts w:ascii="Arial" w:hAnsi="Arial" w:cs="Arial"/>
            <w:color w:val="0000FF"/>
            <w:sz w:val="20"/>
            <w:szCs w:val="20"/>
          </w:rPr>
          <w:t>пункте 18.47</w:t>
        </w:r>
      </w:hyperlink>
      <w:r>
        <w:rPr>
          <w:rFonts w:ascii="Arial" w:hAnsi="Arial" w:cs="Arial"/>
          <w:sz w:val="20"/>
          <w:szCs w:val="20"/>
        </w:rP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0" w:name="Par736"/>
      <w:bookmarkEnd w:id="40"/>
      <w:r>
        <w:rPr>
          <w:rFonts w:ascii="Arial" w:hAnsi="Arial" w:cs="Arial"/>
          <w:sz w:val="20"/>
          <w:szCs w:val="20"/>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18.50. В течение одного часа после получения оператором электронной площадки в соответствии с </w:t>
      </w:r>
      <w:hyperlink w:anchor="Par734" w:history="1">
        <w:r>
          <w:rPr>
            <w:rFonts w:ascii="Arial" w:hAnsi="Arial" w:cs="Arial"/>
            <w:color w:val="0000FF"/>
            <w:sz w:val="20"/>
            <w:szCs w:val="20"/>
          </w:rPr>
          <w:t>пунктом 18.48</w:t>
        </w:r>
      </w:hyperlink>
      <w:r>
        <w:rPr>
          <w:rFonts w:ascii="Arial" w:hAnsi="Arial" w:cs="Arial"/>
          <w:sz w:val="20"/>
          <w:szCs w:val="20"/>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ar704" w:history="1">
        <w:r>
          <w:rPr>
            <w:rFonts w:ascii="Arial" w:hAnsi="Arial" w:cs="Arial"/>
            <w:color w:val="0000FF"/>
            <w:sz w:val="20"/>
            <w:szCs w:val="20"/>
          </w:rPr>
          <w:t>пунктом 18.36</w:t>
        </w:r>
      </w:hyperlink>
      <w:r>
        <w:rPr>
          <w:rFonts w:ascii="Arial" w:hAnsi="Arial" w:cs="Arial"/>
          <w:sz w:val="20"/>
          <w:szCs w:val="20"/>
        </w:rPr>
        <w:t xml:space="preserve"> настоящего раздела, за исключением случая признания такого конкурса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ar704" w:history="1">
        <w:r>
          <w:rPr>
            <w:rFonts w:ascii="Arial" w:hAnsi="Arial" w:cs="Arial"/>
            <w:color w:val="0000FF"/>
            <w:sz w:val="20"/>
            <w:szCs w:val="20"/>
          </w:rPr>
          <w:t>пунктом 18.36</w:t>
        </w:r>
      </w:hyperlink>
      <w:r>
        <w:rPr>
          <w:rFonts w:ascii="Arial" w:hAnsi="Arial" w:cs="Arial"/>
          <w:sz w:val="20"/>
          <w:szCs w:val="20"/>
        </w:rPr>
        <w:t xml:space="preserve"> настоящего раздела, </w:t>
      </w:r>
      <w:r>
        <w:rPr>
          <w:rFonts w:ascii="Arial" w:hAnsi="Arial" w:cs="Arial"/>
          <w:sz w:val="20"/>
          <w:szCs w:val="20"/>
        </w:rPr>
        <w:lastRenderedPageBreak/>
        <w:t xml:space="preserve">комиссия на основании результатов оценки заявок на участие в конкурсе в электронной форме, содержащихся в протоколах, указанных в </w:t>
      </w:r>
      <w:hyperlink w:anchor="Par694" w:history="1">
        <w:r>
          <w:rPr>
            <w:rFonts w:ascii="Arial" w:hAnsi="Arial" w:cs="Arial"/>
            <w:color w:val="0000FF"/>
            <w:sz w:val="20"/>
            <w:szCs w:val="20"/>
          </w:rPr>
          <w:t>пунктах 18.34</w:t>
        </w:r>
      </w:hyperlink>
      <w:r>
        <w:rPr>
          <w:rFonts w:ascii="Arial" w:hAnsi="Arial" w:cs="Arial"/>
          <w:sz w:val="20"/>
          <w:szCs w:val="20"/>
        </w:rPr>
        <w:t xml:space="preserve">, </w:t>
      </w:r>
      <w:hyperlink w:anchor="Par727" w:history="1">
        <w:r>
          <w:rPr>
            <w:rFonts w:ascii="Arial" w:hAnsi="Arial" w:cs="Arial"/>
            <w:color w:val="0000FF"/>
            <w:sz w:val="20"/>
            <w:szCs w:val="20"/>
          </w:rPr>
          <w:t>18.47</w:t>
        </w:r>
      </w:hyperlink>
      <w:r>
        <w:rPr>
          <w:rFonts w:ascii="Arial" w:hAnsi="Arial" w:cs="Arial"/>
          <w:sz w:val="20"/>
          <w:szCs w:val="20"/>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ar736" w:history="1">
        <w:r>
          <w:rPr>
            <w:rFonts w:ascii="Arial" w:hAnsi="Arial" w:cs="Arial"/>
            <w:color w:val="0000FF"/>
            <w:sz w:val="20"/>
            <w:szCs w:val="20"/>
          </w:rPr>
          <w:t>пунктом 18.49</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18.52. Протокол подведения итогов конкурса в электронной форме должен содержать сведения, предусмотренные </w:t>
      </w:r>
      <w:hyperlink r:id="rId77" w:history="1">
        <w:r>
          <w:rPr>
            <w:rFonts w:ascii="Arial" w:hAnsi="Arial" w:cs="Arial"/>
            <w:color w:val="0000FF"/>
            <w:sz w:val="20"/>
            <w:szCs w:val="20"/>
          </w:rPr>
          <w:t>частью 14 статьи 3.2</w:t>
        </w:r>
      </w:hyperlink>
      <w:r>
        <w:rPr>
          <w:rFonts w:ascii="Arial" w:hAnsi="Arial" w:cs="Arial"/>
          <w:sz w:val="20"/>
          <w:szCs w:val="20"/>
        </w:rPr>
        <w:t xml:space="preserve"> Федерального закона N 223-ФЗ, </w:t>
      </w:r>
      <w:hyperlink r:id="rId78"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 информацию:</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участниках конкурса в электронной форме, заявки которых были рассмотрены;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w:t>
      </w:r>
      <w:proofErr w:type="gramEnd"/>
      <w:r>
        <w:rPr>
          <w:rFonts w:ascii="Arial" w:hAnsi="Arial" w:cs="Arial"/>
          <w:sz w:val="20"/>
          <w:szCs w:val="20"/>
        </w:rPr>
        <w:t xml:space="preserve">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w:t>
      </w:r>
      <w:proofErr w:type="gramEnd"/>
      <w:r>
        <w:rPr>
          <w:rFonts w:ascii="Arial" w:hAnsi="Arial" w:cs="Arial"/>
          <w:sz w:val="20"/>
          <w:szCs w:val="20"/>
        </w:rPr>
        <w:t xml:space="preserve">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w:t>
      </w:r>
      <w:proofErr w:type="gramEnd"/>
      <w:r>
        <w:rPr>
          <w:rFonts w:ascii="Arial" w:hAnsi="Arial" w:cs="Arial"/>
          <w:sz w:val="20"/>
          <w:szCs w:val="20"/>
        </w:rPr>
        <w:t xml:space="preserve">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w:t>
      </w:r>
      <w:proofErr w:type="gramEnd"/>
      <w:r>
        <w:rPr>
          <w:rFonts w:ascii="Arial" w:hAnsi="Arial" w:cs="Arial"/>
          <w:sz w:val="20"/>
          <w:szCs w:val="20"/>
        </w:rPr>
        <w:t xml:space="preserve">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18.55. Договор по результатам конкурса в электронной форме заключается с победителем такого конкурса в порядке, установленном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В указанном протоколе должна содержаться информация, предусмотренная </w:t>
      </w:r>
      <w:hyperlink r:id="rId81"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 следующую информацию:</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ЯО от 16.12.2019 </w:t>
      </w:r>
      <w:hyperlink r:id="rId82" w:history="1">
        <w:r>
          <w:rPr>
            <w:rFonts w:ascii="Arial" w:hAnsi="Arial" w:cs="Arial"/>
            <w:color w:val="0000FF"/>
            <w:sz w:val="20"/>
            <w:szCs w:val="20"/>
          </w:rPr>
          <w:t>N 880-п</w:t>
        </w:r>
      </w:hyperlink>
      <w:r>
        <w:rPr>
          <w:rFonts w:ascii="Arial" w:hAnsi="Arial" w:cs="Arial"/>
          <w:sz w:val="20"/>
          <w:szCs w:val="20"/>
        </w:rPr>
        <w:t xml:space="preserve">, от 14.09.2021 </w:t>
      </w:r>
      <w:hyperlink r:id="rId83" w:history="1">
        <w:r>
          <w:rPr>
            <w:rFonts w:ascii="Arial" w:hAnsi="Arial" w:cs="Arial"/>
            <w:color w:val="0000FF"/>
            <w:sz w:val="20"/>
            <w:szCs w:val="20"/>
          </w:rPr>
          <w:t>N 640-п</w:t>
        </w:r>
      </w:hyperlink>
      <w:r>
        <w:rPr>
          <w:rFonts w:ascii="Arial" w:hAnsi="Arial" w:cs="Arial"/>
          <w:sz w:val="20"/>
          <w:szCs w:val="20"/>
        </w:rPr>
        <w:t>)</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подписания протокола;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поданных заявок на участие в конкурсе в электронной форме, а также дата и время регистрации каждой такой заявки;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w:t>
      </w:r>
      <w:proofErr w:type="gramEnd"/>
      <w:r>
        <w:rPr>
          <w:rFonts w:ascii="Arial" w:hAnsi="Arial" w:cs="Arial"/>
          <w:sz w:val="20"/>
          <w:szCs w:val="20"/>
        </w:rPr>
        <w:t xml:space="preserve">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14 сентября 2021 года. - </w:t>
      </w:r>
      <w:hyperlink r:id="rId84" w:history="1">
        <w:r>
          <w:rPr>
            <w:rFonts w:ascii="Arial" w:hAnsi="Arial" w:cs="Arial"/>
            <w:color w:val="0000FF"/>
            <w:sz w:val="20"/>
            <w:szCs w:val="20"/>
          </w:rPr>
          <w:t>Постановление</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18.57.1. Оператор электронной площадки в течение одного часа с момента получения протокола, указанного в </w:t>
      </w:r>
      <w:hyperlink w:anchor="Par694" w:history="1">
        <w:r>
          <w:rPr>
            <w:rFonts w:ascii="Arial" w:hAnsi="Arial" w:cs="Arial"/>
            <w:color w:val="0000FF"/>
            <w:sz w:val="20"/>
            <w:szCs w:val="20"/>
          </w:rPr>
          <w:t>пункте 18.34</w:t>
        </w:r>
      </w:hyperlink>
      <w:r>
        <w:rPr>
          <w:rFonts w:ascii="Arial" w:hAnsi="Arial" w:cs="Arial"/>
          <w:sz w:val="20"/>
          <w:szCs w:val="20"/>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В протоколе рассмотрения заявки единственного </w:t>
      </w:r>
      <w:r>
        <w:rPr>
          <w:rFonts w:ascii="Arial" w:hAnsi="Arial" w:cs="Arial"/>
          <w:sz w:val="20"/>
          <w:szCs w:val="20"/>
        </w:rPr>
        <w:lastRenderedPageBreak/>
        <w:t xml:space="preserve">участника конкурса в электронной форме должна содержаться информация, предусмотренная </w:t>
      </w:r>
      <w:hyperlink r:id="rId85"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ЯО от 16.12.2019 </w:t>
      </w:r>
      <w:hyperlink r:id="rId86" w:history="1">
        <w:r>
          <w:rPr>
            <w:rFonts w:ascii="Arial" w:hAnsi="Arial" w:cs="Arial"/>
            <w:color w:val="0000FF"/>
            <w:sz w:val="20"/>
            <w:szCs w:val="20"/>
          </w:rPr>
          <w:t>N 880-п</w:t>
        </w:r>
      </w:hyperlink>
      <w:r>
        <w:rPr>
          <w:rFonts w:ascii="Arial" w:hAnsi="Arial" w:cs="Arial"/>
          <w:sz w:val="20"/>
          <w:szCs w:val="20"/>
        </w:rPr>
        <w:t xml:space="preserve">, от 14.09.2021 </w:t>
      </w:r>
      <w:hyperlink r:id="rId87" w:history="1">
        <w:r>
          <w:rPr>
            <w:rFonts w:ascii="Arial" w:hAnsi="Arial" w:cs="Arial"/>
            <w:color w:val="0000FF"/>
            <w:sz w:val="20"/>
            <w:szCs w:val="20"/>
          </w:rPr>
          <w:t>N 640-п</w:t>
        </w:r>
      </w:hyperlink>
      <w:r>
        <w:rPr>
          <w:rFonts w:ascii="Arial" w:hAnsi="Arial" w:cs="Arial"/>
          <w:sz w:val="20"/>
          <w:szCs w:val="20"/>
        </w:rPr>
        <w:t>)</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подписания протокола;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1" w:name="Par776"/>
      <w:bookmarkEnd w:id="41"/>
      <w:r>
        <w:rPr>
          <w:rFonts w:ascii="Arial" w:hAnsi="Arial" w:cs="Arial"/>
          <w:sz w:val="20"/>
          <w:szCs w:val="20"/>
        </w:rPr>
        <w:t>18.59.1. По окончании срока подачи заявок на участие в конкурсе в электронной форме не подано ни одной такой заявки.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2" w:name="Par778"/>
      <w:bookmarkEnd w:id="42"/>
      <w:r>
        <w:rPr>
          <w:rFonts w:ascii="Arial" w:hAnsi="Arial" w:cs="Arial"/>
          <w:sz w:val="20"/>
          <w:szCs w:val="20"/>
        </w:rPr>
        <w:t>18.59.3. По результатам рассмотрения вторых частей заявок на участие в конкурсе в электронной форме комиссия отклонила все такие заявки.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необходимости заказчик вносит изменения в план закупки в порядке, установленном </w:t>
      </w:r>
      <w:hyperlink w:anchor="Par147" w:history="1">
        <w:r>
          <w:rPr>
            <w:rFonts w:ascii="Arial" w:hAnsi="Arial" w:cs="Arial"/>
            <w:color w:val="0000FF"/>
            <w:sz w:val="20"/>
            <w:szCs w:val="20"/>
          </w:rPr>
          <w:t>разделом 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19. Открытый аукцион</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19.2. Проведение открытого аукциона осуществляется заказчиком в случае одновременного выполнения следующих условий: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существует возможность сформулировать подробное и точное описание предмета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определения победителя такого аукциона имеют количественную и денежную оценку.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19.4. Не допускается взимание с участников открытого аукциона платы за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19.5. Извещение о проведении открытого аукциона должно содержать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19.5.1. Информация, предусмотренная </w:t>
      </w:r>
      <w:hyperlink w:anchor="Par413" w:history="1">
        <w:r>
          <w:rPr>
            <w:rFonts w:ascii="Arial" w:hAnsi="Arial" w:cs="Arial"/>
            <w:color w:val="0000FF"/>
            <w:sz w:val="20"/>
            <w:szCs w:val="20"/>
          </w:rPr>
          <w:t>разделом 14</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19.5.2. Дата, время и место вскрытия конвертов с заявками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19.5.3. Дата и место рассмотрения таких заявок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 Документация об открытом аукционе разрабатывается и утверждается заказчиком.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документации об открытом аукционе должны быть указаны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19.7.1. Информация, предусмотренная </w:t>
      </w:r>
      <w:hyperlink w:anchor="Par433" w:history="1">
        <w:r>
          <w:rPr>
            <w:rFonts w:ascii="Arial" w:hAnsi="Arial" w:cs="Arial"/>
            <w:color w:val="0000FF"/>
            <w:sz w:val="20"/>
            <w:szCs w:val="20"/>
          </w:rPr>
          <w:t>разделом 15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19.7.2. Порядок проведения открытого аукциона, место, время и дата проведения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19.7.3. Величина "шага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19.7.4. Порядок и срок отзыва заявок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19.7.5. Порядок внесения изменений в заявки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19.8. Неотъемлемой частью документации об открытом аукционе является проект договора, заключаемого по результатам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w:t>
      </w:r>
      <w:r>
        <w:rPr>
          <w:rFonts w:ascii="Arial" w:hAnsi="Arial" w:cs="Arial"/>
          <w:sz w:val="20"/>
          <w:szCs w:val="20"/>
        </w:rPr>
        <w:lastRenderedPageBreak/>
        <w:t>(размер платы в данном случае не должен превышать расходы заказчика на приобретение данного электронного носителя).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ar472" w:history="1">
        <w:r>
          <w:rPr>
            <w:rFonts w:ascii="Arial" w:hAnsi="Arial" w:cs="Arial"/>
            <w:color w:val="0000FF"/>
            <w:sz w:val="20"/>
            <w:szCs w:val="20"/>
          </w:rPr>
          <w:t>пункте 16.1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ar476" w:history="1">
        <w:r>
          <w:rPr>
            <w:rFonts w:ascii="Arial" w:hAnsi="Arial" w:cs="Arial"/>
            <w:color w:val="0000FF"/>
            <w:sz w:val="20"/>
            <w:szCs w:val="20"/>
          </w:rPr>
          <w:t>пунктом 16.2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19.12. Заказчик может отменить проведение открытого аукциона в соответствии с положениями </w:t>
      </w:r>
      <w:hyperlink w:anchor="Par480" w:history="1">
        <w:r>
          <w:rPr>
            <w:rFonts w:ascii="Arial" w:hAnsi="Arial" w:cs="Arial"/>
            <w:color w:val="0000FF"/>
            <w:sz w:val="20"/>
            <w:szCs w:val="20"/>
          </w:rPr>
          <w:t>пункта 16.3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 Заявка на участие в открытом аукционе должна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19.14.1. Сведения и документы об участнике открытого аукциона, подавшем такую заявку: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открытого аукциона (для юридического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w:t>
      </w:r>
      <w:r>
        <w:rPr>
          <w:rFonts w:ascii="Arial" w:hAnsi="Arial" w:cs="Arial"/>
          <w:sz w:val="20"/>
          <w:szCs w:val="20"/>
        </w:rPr>
        <w:lastRenderedPageBreak/>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w:t>
      </w:r>
      <w:proofErr w:type="gramEnd"/>
      <w:r>
        <w:rPr>
          <w:rFonts w:ascii="Arial" w:hAnsi="Arial" w:cs="Arial"/>
          <w:sz w:val="20"/>
          <w:szCs w:val="20"/>
        </w:rPr>
        <w:t xml:space="preserve">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19.14.2. Предусмотренное одним из следующих пунктов согласие участника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19.14.2.2. При осуществлении закупки товара или закупки работы, услуги, для выполнения, оказания которых используется товар: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19.14.7. Согласие субъекта персональных данных на обработку его персональных данных (для участника открытого аукциона - физического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19.17. Требовать от участника открытого аукциона документы и сведения, за исключением предусмотренных настоящим Положением,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3" w:name="Par838"/>
      <w:bookmarkEnd w:id="43"/>
      <w:r>
        <w:rPr>
          <w:rFonts w:ascii="Arial" w:hAnsi="Arial" w:cs="Arial"/>
          <w:sz w:val="20"/>
          <w:szCs w:val="20"/>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ar293" w:history="1">
        <w:r>
          <w:rPr>
            <w:rFonts w:ascii="Arial" w:hAnsi="Arial" w:cs="Arial"/>
            <w:color w:val="0000FF"/>
            <w:sz w:val="20"/>
            <w:szCs w:val="20"/>
          </w:rPr>
          <w:t>разделом 10</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w:t>
      </w:r>
      <w:proofErr w:type="gramStart"/>
      <w:r>
        <w:rPr>
          <w:rFonts w:ascii="Arial" w:hAnsi="Arial" w:cs="Arial"/>
          <w:sz w:val="20"/>
          <w:szCs w:val="20"/>
        </w:rPr>
        <w:t xml:space="preserve">во время </w:t>
      </w:r>
      <w:proofErr w:type="gramEnd"/>
      <w:r>
        <w:rPr>
          <w:rFonts w:ascii="Arial" w:hAnsi="Arial" w:cs="Arial"/>
          <w:sz w:val="20"/>
          <w:szCs w:val="20"/>
        </w:rPr>
        <w:t>и в месте, которые указаны в извещении о проведении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88" w:history="1">
        <w:r>
          <w:rPr>
            <w:rFonts w:ascii="Arial" w:hAnsi="Arial" w:cs="Arial"/>
            <w:color w:val="0000FF"/>
            <w:sz w:val="20"/>
            <w:szCs w:val="20"/>
          </w:rPr>
          <w:t>частью 13 статьи 3.2</w:t>
        </w:r>
      </w:hyperlink>
      <w:r>
        <w:rPr>
          <w:rFonts w:ascii="Arial" w:hAnsi="Arial" w:cs="Arial"/>
          <w:sz w:val="20"/>
          <w:szCs w:val="20"/>
        </w:rPr>
        <w:t xml:space="preserve"> Федерального закона N 223-ФЗ, </w:t>
      </w:r>
      <w:hyperlink r:id="rId89"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дате, времени и месте вскрытия конвертов с заявками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место рассмотрения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поименный состав присутствующих при рассмотрении заявок членов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которая была оглашена в ходе вскрытия конвертов с заявками на участие в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заявках, поданных с нарушением сроков, установленных извещением о проведении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4" w:name="Par859"/>
      <w:bookmarkEnd w:id="44"/>
      <w:r>
        <w:rPr>
          <w:rFonts w:ascii="Arial" w:hAnsi="Arial" w:cs="Arial"/>
          <w:sz w:val="20"/>
          <w:szCs w:val="20"/>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19.33. Открытый аукцион проводится заказчиком в присутствии членов комиссии, участников открытого аукциона или их представителей.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5" w:name="Par864"/>
      <w:bookmarkEnd w:id="45"/>
      <w:r>
        <w:rPr>
          <w:rFonts w:ascii="Arial" w:hAnsi="Arial" w:cs="Arial"/>
          <w:sz w:val="20"/>
          <w:szCs w:val="20"/>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19.35. Величина снижения НМЦД ("шаг аукциона") составляет от одной второй процента до пяти процентов НМЦД.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19.36. Аукционист выбирается из числа членов комиссии путем открытого голосования членов комиссии большинством голосов.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19.37. Открытый аукцион проводится в следующем порядке: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6" w:name="Par870"/>
      <w:bookmarkEnd w:id="46"/>
      <w:r>
        <w:rPr>
          <w:rFonts w:ascii="Arial" w:hAnsi="Arial" w:cs="Arial"/>
          <w:sz w:val="20"/>
          <w:szCs w:val="20"/>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ar876" w:history="1">
        <w:r>
          <w:rPr>
            <w:rFonts w:ascii="Arial" w:hAnsi="Arial" w:cs="Arial"/>
            <w:color w:val="0000FF"/>
            <w:sz w:val="20"/>
            <w:szCs w:val="20"/>
          </w:rPr>
          <w:t>пунктом 19.39</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аукциона в соответствии с </w:t>
      </w:r>
      <w:hyperlink w:anchor="Par864" w:history="1">
        <w:r>
          <w:rPr>
            <w:rFonts w:ascii="Arial" w:hAnsi="Arial" w:cs="Arial"/>
            <w:color w:val="0000FF"/>
            <w:sz w:val="20"/>
            <w:szCs w:val="20"/>
          </w:rPr>
          <w:t>абзацем вторым пункта 19.34</w:t>
        </w:r>
      </w:hyperlink>
      <w:r>
        <w:rPr>
          <w:rFonts w:ascii="Arial" w:hAnsi="Arial" w:cs="Arial"/>
          <w:sz w:val="20"/>
          <w:szCs w:val="20"/>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7" w:name="Par876"/>
      <w:bookmarkEnd w:id="47"/>
      <w:r>
        <w:rPr>
          <w:rFonts w:ascii="Arial" w:hAnsi="Arial" w:cs="Arial"/>
          <w:sz w:val="20"/>
          <w:szCs w:val="20"/>
        </w:rPr>
        <w:lastRenderedPageBreak/>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ar870" w:history="1">
        <w:r>
          <w:rPr>
            <w:rFonts w:ascii="Arial" w:hAnsi="Arial" w:cs="Arial"/>
            <w:color w:val="0000FF"/>
            <w:sz w:val="20"/>
            <w:szCs w:val="20"/>
          </w:rPr>
          <w:t>подпунктом 19.37.3 пункта 19.37</w:t>
        </w:r>
      </w:hyperlink>
      <w:r>
        <w:rPr>
          <w:rFonts w:ascii="Arial" w:hAnsi="Arial" w:cs="Arial"/>
          <w:sz w:val="20"/>
          <w:szCs w:val="20"/>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такой аукцион проводится до достижения цены договора не более чем один миллион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размер</w:t>
      </w:r>
      <w:proofErr w:type="gramEnd"/>
      <w:r>
        <w:rPr>
          <w:rFonts w:ascii="Arial" w:hAnsi="Arial" w:cs="Arial"/>
          <w:sz w:val="20"/>
          <w:szCs w:val="20"/>
        </w:rPr>
        <w:t xml:space="preserve"> обеспечения исполнения договора рассчитывается исходя из НМЦД, указанной в извещении о проведении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92" w:history="1">
        <w:r>
          <w:rPr>
            <w:rFonts w:ascii="Arial" w:hAnsi="Arial" w:cs="Arial"/>
            <w:color w:val="0000FF"/>
            <w:sz w:val="20"/>
            <w:szCs w:val="20"/>
          </w:rPr>
          <w:t>частью 14 статьи 3.2</w:t>
        </w:r>
      </w:hyperlink>
      <w:r>
        <w:rPr>
          <w:rFonts w:ascii="Arial" w:hAnsi="Arial" w:cs="Arial"/>
          <w:sz w:val="20"/>
          <w:szCs w:val="20"/>
        </w:rPr>
        <w:t xml:space="preserve"> Федерального закона N 223-ФЗ, </w:t>
      </w:r>
      <w:hyperlink r:id="rId93"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месте, дате и времени проведения открытого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участниках открытого аукциона, в том числе об участниках, которые не явились на открытый аукцион;</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начальная (максимальная) цена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последнее предложение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19.42. По результатам открытого аукциона договор заключается с победителем такого аукциона в порядке, установленном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8" w:name="Par893"/>
      <w:bookmarkEnd w:id="48"/>
      <w:r>
        <w:rPr>
          <w:rFonts w:ascii="Arial" w:hAnsi="Arial" w:cs="Arial"/>
          <w:sz w:val="20"/>
          <w:szCs w:val="20"/>
        </w:rPr>
        <w:lastRenderedPageBreak/>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необходимости заказчик вносит изменения в план закупки в порядке, установленном </w:t>
      </w:r>
      <w:hyperlink w:anchor="Par147" w:history="1">
        <w:r>
          <w:rPr>
            <w:rFonts w:ascii="Arial" w:hAnsi="Arial" w:cs="Arial"/>
            <w:color w:val="0000FF"/>
            <w:sz w:val="20"/>
            <w:szCs w:val="20"/>
          </w:rPr>
          <w:t>разделом 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20. Аукцион в электронной форме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 Проведение электронного аукциона осуществляется заказчиком в случае одновременного выполнения следующих условий: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существует возможность сформулировать подробное и точное описание предмета аукциона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определения победителя такого аукциона имеют количественную и денежную оценку.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 Проведение электронного аукциона осуществляется на электронной площадке.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 В извещении о проведении аукциона в электронной форме должны быть указаны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20.5.1. Информация, предусмотренная </w:t>
      </w:r>
      <w:hyperlink w:anchor="Par413" w:history="1">
        <w:r>
          <w:rPr>
            <w:rFonts w:ascii="Arial" w:hAnsi="Arial" w:cs="Arial"/>
            <w:color w:val="0000FF"/>
            <w:sz w:val="20"/>
            <w:szCs w:val="20"/>
          </w:rPr>
          <w:t>разделом 14</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20.5.2. Дата начала и дата окончания срока рассмотрения заявок на участие в электронном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20.7. Аукционная документация разрабатывается и утверждается заказчиком.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аукционной документации должны быть указаны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20.7.1. Информация, предусмотренная </w:t>
      </w:r>
      <w:hyperlink w:anchor="Par433" w:history="1">
        <w:r>
          <w:rPr>
            <w:rFonts w:ascii="Arial" w:hAnsi="Arial" w:cs="Arial"/>
            <w:color w:val="0000FF"/>
            <w:sz w:val="20"/>
            <w:szCs w:val="20"/>
          </w:rPr>
          <w:t>разделом 15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20.7.2. Адрес электронной площадки в сети "Интернет".</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20.7.3. Дата начала и дата окончания срока рассмотрения заявок на участие в электронном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20.7.4. Порядок и дата проведения электронного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20.7.5. Величина "шага электронного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20.8. Неотъемлемой частью аукционной документации является проект договора, заключаемого по результатам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ar472" w:history="1">
        <w:r>
          <w:rPr>
            <w:rFonts w:ascii="Arial" w:hAnsi="Arial" w:cs="Arial"/>
            <w:color w:val="0000FF"/>
            <w:sz w:val="20"/>
            <w:szCs w:val="20"/>
          </w:rPr>
          <w:t>пунктом 16.1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ar476" w:history="1">
        <w:r>
          <w:rPr>
            <w:rFonts w:ascii="Arial" w:hAnsi="Arial" w:cs="Arial"/>
            <w:color w:val="0000FF"/>
            <w:sz w:val="20"/>
            <w:szCs w:val="20"/>
          </w:rPr>
          <w:t>пунктом 16.2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20.12. Заказчик вправе принять решение об отмене электронного аукциона в порядке, предусмотренном </w:t>
      </w:r>
      <w:hyperlink w:anchor="Par480" w:history="1">
        <w:r>
          <w:rPr>
            <w:rFonts w:ascii="Arial" w:hAnsi="Arial" w:cs="Arial"/>
            <w:color w:val="0000FF"/>
            <w:sz w:val="20"/>
            <w:szCs w:val="20"/>
          </w:rPr>
          <w:t>пунктом 16.3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электронном аукционе состоит из двух частей.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49" w:name="Par928"/>
      <w:bookmarkEnd w:id="49"/>
      <w:r>
        <w:rPr>
          <w:rFonts w:ascii="Arial" w:hAnsi="Arial" w:cs="Arial"/>
          <w:sz w:val="20"/>
          <w:szCs w:val="20"/>
        </w:rPr>
        <w:t>20.14. Первая часть заявки на участие в электронном аукционе должна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20.14.2. При осуществлении закупки товара или закупки работы, услуги, для выполнения, оказания которых используется товар: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w:t>
      </w:r>
      <w:r>
        <w:rPr>
          <w:rFonts w:ascii="Arial" w:hAnsi="Arial" w:cs="Arial"/>
          <w:sz w:val="20"/>
          <w:szCs w:val="20"/>
        </w:rPr>
        <w:lastRenderedPageBreak/>
        <w:t>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0" w:name="Par935"/>
      <w:bookmarkEnd w:id="50"/>
      <w:r>
        <w:rPr>
          <w:rFonts w:ascii="Arial" w:hAnsi="Arial" w:cs="Arial"/>
          <w:sz w:val="20"/>
          <w:szCs w:val="20"/>
        </w:rPr>
        <w:t>20.17. Вторая часть заявки на участие в электронном аукционе должна содержать следующие документы и информацию: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20.17.1. Документы и сведения об участнике электронного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документы</w:t>
      </w:r>
      <w:proofErr w:type="gramEnd"/>
      <w:r>
        <w:rPr>
          <w:rFonts w:ascii="Arial" w:hAnsi="Arial" w:cs="Arial"/>
          <w:sz w:val="20"/>
          <w:szCs w:val="20"/>
        </w:rPr>
        <w:t>,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аукциона в электронной форме (для юридического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w:t>
      </w:r>
      <w:r>
        <w:rPr>
          <w:rFonts w:ascii="Arial" w:hAnsi="Arial" w:cs="Arial"/>
          <w:sz w:val="20"/>
          <w:szCs w:val="20"/>
        </w:rPr>
        <w:lastRenderedPageBreak/>
        <w:t>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w:t>
      </w:r>
      <w:proofErr w:type="gramEnd"/>
      <w:r>
        <w:rPr>
          <w:rFonts w:ascii="Arial" w:hAnsi="Arial" w:cs="Arial"/>
          <w:sz w:val="20"/>
          <w:szCs w:val="20"/>
        </w:rPr>
        <w:t xml:space="preserve">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1" w:name="Par947"/>
      <w:bookmarkEnd w:id="51"/>
      <w:r>
        <w:rPr>
          <w:rFonts w:ascii="Arial" w:hAnsi="Arial" w:cs="Arial"/>
          <w:sz w:val="20"/>
          <w:szCs w:val="20"/>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20.19. Требовать от участника электронного аукциона представления иных документов и сведений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928" w:history="1">
        <w:r>
          <w:rPr>
            <w:rFonts w:ascii="Arial" w:hAnsi="Arial" w:cs="Arial"/>
            <w:color w:val="0000FF"/>
            <w:sz w:val="20"/>
            <w:szCs w:val="20"/>
          </w:rPr>
          <w:t>пунктами 20.14</w:t>
        </w:r>
      </w:hyperlink>
      <w:r>
        <w:rPr>
          <w:rFonts w:ascii="Arial" w:hAnsi="Arial" w:cs="Arial"/>
          <w:sz w:val="20"/>
          <w:szCs w:val="20"/>
        </w:rPr>
        <w:t xml:space="preserve">, </w:t>
      </w:r>
      <w:hyperlink w:anchor="Par935" w:history="1">
        <w:r>
          <w:rPr>
            <w:rFonts w:ascii="Arial" w:hAnsi="Arial" w:cs="Arial"/>
            <w:color w:val="0000FF"/>
            <w:sz w:val="20"/>
            <w:szCs w:val="20"/>
          </w:rPr>
          <w:t>20.17</w:t>
        </w:r>
      </w:hyperlink>
      <w:r>
        <w:rPr>
          <w:rFonts w:ascii="Arial" w:hAnsi="Arial" w:cs="Arial"/>
          <w:sz w:val="20"/>
          <w:szCs w:val="20"/>
        </w:rPr>
        <w:t xml:space="preserve"> настоящего раздела. Указанные электронные документы подаются одновременно.</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заявок на участие в электронном аукционе осуществляется только лицами, получившими аккредитацию на электронной площадке.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20.24.1. Подачи заявки с нарушением требований, предусмотренных </w:t>
      </w:r>
      <w:hyperlink w:anchor="Par947" w:history="1">
        <w:r>
          <w:rPr>
            <w:rFonts w:ascii="Arial" w:hAnsi="Arial" w:cs="Arial"/>
            <w:color w:val="0000FF"/>
            <w:sz w:val="20"/>
            <w:szCs w:val="20"/>
          </w:rPr>
          <w:t>пунктом 20.18</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20.24.3. Получения заявки после даты или времени окончания срока подачи заявок на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заявок на участие в аукционе в электронной форме оператором электронной площадки по иным основаниям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2" w:name="Par962"/>
      <w:bookmarkEnd w:id="52"/>
      <w:r>
        <w:rPr>
          <w:rFonts w:ascii="Arial" w:hAnsi="Arial" w:cs="Arial"/>
          <w:sz w:val="20"/>
          <w:szCs w:val="20"/>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20.27. Комиссия проверяет первые части заявок на участие в электронном аукционе, содержащие информацию, предусмотренную </w:t>
      </w:r>
      <w:hyperlink w:anchor="Par928" w:history="1">
        <w:r>
          <w:rPr>
            <w:rFonts w:ascii="Arial" w:hAnsi="Arial" w:cs="Arial"/>
            <w:color w:val="0000FF"/>
            <w:sz w:val="20"/>
            <w:szCs w:val="20"/>
          </w:rPr>
          <w:t>пунктом 20.14</w:t>
        </w:r>
      </w:hyperlink>
      <w:r>
        <w:rPr>
          <w:rFonts w:ascii="Arial" w:hAnsi="Arial" w:cs="Arial"/>
          <w:sz w:val="20"/>
          <w:szCs w:val="20"/>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ar967" w:history="1">
        <w:r>
          <w:rPr>
            <w:rFonts w:ascii="Arial" w:hAnsi="Arial" w:cs="Arial"/>
            <w:color w:val="0000FF"/>
            <w:sz w:val="20"/>
            <w:szCs w:val="20"/>
          </w:rPr>
          <w:t>пунктом 20.29</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3" w:name="Par967"/>
      <w:bookmarkEnd w:id="53"/>
      <w:r>
        <w:rPr>
          <w:rFonts w:ascii="Arial" w:hAnsi="Arial" w:cs="Arial"/>
          <w:sz w:val="20"/>
          <w:szCs w:val="20"/>
        </w:rPr>
        <w:t>20.29. Участник электронного аукциона не допускается к участию в нем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20.29.1. Непредставления информации, предусмотренной </w:t>
      </w:r>
      <w:hyperlink w:anchor="Par928" w:history="1">
        <w:r>
          <w:rPr>
            <w:rFonts w:ascii="Arial" w:hAnsi="Arial" w:cs="Arial"/>
            <w:color w:val="0000FF"/>
            <w:sz w:val="20"/>
            <w:szCs w:val="20"/>
          </w:rPr>
          <w:t>пунктом 20.14</w:t>
        </w:r>
      </w:hyperlink>
      <w:r>
        <w:rPr>
          <w:rFonts w:ascii="Arial" w:hAnsi="Arial" w:cs="Arial"/>
          <w:sz w:val="20"/>
          <w:szCs w:val="20"/>
        </w:rPr>
        <w:t xml:space="preserve"> настоящего раздела, или представления недостоверной информации.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20.29.2. Несоответствия информации, предусмотренной </w:t>
      </w:r>
      <w:hyperlink w:anchor="Par928" w:history="1">
        <w:r>
          <w:rPr>
            <w:rFonts w:ascii="Arial" w:hAnsi="Arial" w:cs="Arial"/>
            <w:color w:val="0000FF"/>
            <w:sz w:val="20"/>
            <w:szCs w:val="20"/>
          </w:rPr>
          <w:t>пунктом 20.14</w:t>
        </w:r>
      </w:hyperlink>
      <w:r>
        <w:rPr>
          <w:rFonts w:ascii="Arial" w:hAnsi="Arial" w:cs="Arial"/>
          <w:sz w:val="20"/>
          <w:szCs w:val="20"/>
        </w:rPr>
        <w:t xml:space="preserve"> настоящего раздела, требованиям аукционной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допуске к участию в аукционе в электронной форме по иным основаниям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4" w:name="Par972"/>
      <w:bookmarkEnd w:id="54"/>
      <w:r>
        <w:rPr>
          <w:rFonts w:ascii="Arial" w:hAnsi="Arial" w:cs="Arial"/>
          <w:sz w:val="20"/>
          <w:szCs w:val="20"/>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w:t>
      </w:r>
      <w:r>
        <w:rPr>
          <w:rFonts w:ascii="Arial" w:hAnsi="Arial" w:cs="Arial"/>
          <w:sz w:val="20"/>
          <w:szCs w:val="20"/>
        </w:rPr>
        <w:lastRenderedPageBreak/>
        <w:t xml:space="preserve">рассмотрения данных заявок. Указанный протокол должен содержать сведения, предусмотренные </w:t>
      </w:r>
      <w:hyperlink r:id="rId95" w:history="1">
        <w:r>
          <w:rPr>
            <w:rFonts w:ascii="Arial" w:hAnsi="Arial" w:cs="Arial"/>
            <w:color w:val="0000FF"/>
            <w:sz w:val="20"/>
            <w:szCs w:val="20"/>
          </w:rPr>
          <w:t>частью 13 статьи 3.2</w:t>
        </w:r>
      </w:hyperlink>
      <w:r>
        <w:rPr>
          <w:rFonts w:ascii="Arial" w:hAnsi="Arial" w:cs="Arial"/>
          <w:sz w:val="20"/>
          <w:szCs w:val="20"/>
        </w:rPr>
        <w:t xml:space="preserve"> Федерального закона N 223-ФЗ, </w:t>
      </w:r>
      <w:hyperlink r:id="rId96"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порядковых номерах заявок на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5" w:name="Par980"/>
      <w:bookmarkEnd w:id="55"/>
      <w:r>
        <w:rPr>
          <w:rFonts w:ascii="Arial" w:hAnsi="Arial" w:cs="Arial"/>
          <w:sz w:val="20"/>
          <w:szCs w:val="20"/>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6" w:name="Par987"/>
      <w:bookmarkEnd w:id="56"/>
      <w:r>
        <w:rPr>
          <w:rFonts w:ascii="Arial" w:hAnsi="Arial" w:cs="Arial"/>
          <w:sz w:val="20"/>
          <w:szCs w:val="20"/>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20.37. Величина снижения НМЦД ("шаг электронного аукциона") составляет от одной второй процента до пяти процентов НМЦД.</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7" w:name="Par989"/>
      <w:bookmarkEnd w:id="57"/>
      <w:r>
        <w:rPr>
          <w:rFonts w:ascii="Arial" w:hAnsi="Arial" w:cs="Arial"/>
          <w:sz w:val="20"/>
          <w:szCs w:val="20"/>
        </w:rPr>
        <w:lastRenderedPageBreak/>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ar991" w:history="1">
        <w:r>
          <w:rPr>
            <w:rFonts w:ascii="Arial" w:hAnsi="Arial" w:cs="Arial"/>
            <w:color w:val="0000FF"/>
            <w:sz w:val="20"/>
            <w:szCs w:val="20"/>
          </w:rPr>
          <w:t>пунктом 20.38</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8" w:name="Par991"/>
      <w:bookmarkEnd w:id="58"/>
      <w:r>
        <w:rPr>
          <w:rFonts w:ascii="Arial" w:hAnsi="Arial" w:cs="Arial"/>
          <w:sz w:val="20"/>
          <w:szCs w:val="20"/>
        </w:rPr>
        <w:t>20.38. При проведении электронного аукциона его участники подают предложения о цене договора с учетом следующих требований: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аукциона в электронной форме в соответствии с </w:t>
      </w:r>
      <w:hyperlink w:anchor="Par987" w:history="1">
        <w:r>
          <w:rPr>
            <w:rFonts w:ascii="Arial" w:hAnsi="Arial" w:cs="Arial"/>
            <w:color w:val="0000FF"/>
            <w:sz w:val="20"/>
            <w:szCs w:val="20"/>
          </w:rPr>
          <w:t>абзацем вторым пункта 20.36</w:t>
        </w:r>
      </w:hyperlink>
      <w:r>
        <w:rPr>
          <w:rFonts w:ascii="Arial" w:hAnsi="Arial" w:cs="Arial"/>
          <w:sz w:val="20"/>
          <w:szCs w:val="20"/>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59" w:name="Par1001"/>
      <w:bookmarkEnd w:id="59"/>
      <w:r>
        <w:rPr>
          <w:rFonts w:ascii="Arial" w:hAnsi="Arial" w:cs="Arial"/>
          <w:sz w:val="20"/>
          <w:szCs w:val="20"/>
        </w:rPr>
        <w:t>20.41. Протокол проведения аукциона в электронной форме ведется оператором электронной площадки и направляется заказчику.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w:t>
      </w:r>
      <w:r>
        <w:rPr>
          <w:rFonts w:ascii="Arial" w:hAnsi="Arial" w:cs="Arial"/>
          <w:sz w:val="20"/>
          <w:szCs w:val="20"/>
        </w:rPr>
        <w:lastRenderedPageBreak/>
        <w:t xml:space="preserve">соответствующие предложения о цене договора, и с указанием времени поступления данных предложений, а также сведения, предусмотренные </w:t>
      </w:r>
      <w:hyperlink r:id="rId101"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20.42. В течение одного часа после размещения на электронной площадке протокола, указанного в </w:t>
      </w:r>
      <w:hyperlink w:anchor="Par1001" w:history="1">
        <w:r>
          <w:rPr>
            <w:rFonts w:ascii="Arial" w:hAnsi="Arial" w:cs="Arial"/>
            <w:color w:val="0000FF"/>
            <w:sz w:val="20"/>
            <w:szCs w:val="20"/>
          </w:rPr>
          <w:t>пункте 20.41</w:t>
        </w:r>
      </w:hyperlink>
      <w:r>
        <w:rPr>
          <w:rFonts w:ascii="Arial" w:hAnsi="Arial" w:cs="Arial"/>
          <w:sz w:val="20"/>
          <w:szCs w:val="20"/>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ar1001" w:history="1">
        <w:r>
          <w:rPr>
            <w:rFonts w:ascii="Arial" w:hAnsi="Arial" w:cs="Arial"/>
            <w:color w:val="0000FF"/>
            <w:sz w:val="20"/>
            <w:szCs w:val="20"/>
          </w:rPr>
          <w:t>пунктом 20.41</w:t>
        </w:r>
      </w:hyperlink>
      <w:r>
        <w:rPr>
          <w:rFonts w:ascii="Arial" w:hAnsi="Arial" w:cs="Arial"/>
          <w:sz w:val="20"/>
          <w:szCs w:val="20"/>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ar989" w:history="1">
        <w:r>
          <w:rPr>
            <w:rFonts w:ascii="Arial" w:hAnsi="Arial" w:cs="Arial"/>
            <w:color w:val="0000FF"/>
            <w:sz w:val="20"/>
            <w:szCs w:val="20"/>
          </w:rPr>
          <w:t>абзацем вторым пункта 20.37</w:t>
        </w:r>
      </w:hyperlink>
      <w:r>
        <w:rPr>
          <w:rFonts w:ascii="Arial" w:hAnsi="Arial" w:cs="Arial"/>
          <w:sz w:val="20"/>
          <w:szCs w:val="20"/>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w:t>
      </w:r>
      <w:hyperlink r:id="rId103"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60" w:name="Par1009"/>
      <w:bookmarkEnd w:id="60"/>
      <w:r>
        <w:rPr>
          <w:rFonts w:ascii="Arial" w:hAnsi="Arial" w:cs="Arial"/>
          <w:sz w:val="20"/>
          <w:szCs w:val="20"/>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такой аукцион проводится до достижения цены договора не более чем один миллион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размер</w:t>
      </w:r>
      <w:proofErr w:type="gramEnd"/>
      <w:r>
        <w:rPr>
          <w:rFonts w:ascii="Arial" w:hAnsi="Arial" w:cs="Arial"/>
          <w:sz w:val="20"/>
          <w:szCs w:val="20"/>
        </w:rPr>
        <w:t xml:space="preserve"> обеспечения исполнения договора рассчитывается исходя из НМЦД, указанной в извещении о проведении аукциона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ar1001" w:history="1">
        <w:r>
          <w:rPr>
            <w:rFonts w:ascii="Arial" w:hAnsi="Arial" w:cs="Arial"/>
            <w:color w:val="0000FF"/>
            <w:sz w:val="20"/>
            <w:szCs w:val="20"/>
          </w:rPr>
          <w:t>пунктом 20.41</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ar1001" w:history="1">
        <w:r>
          <w:rPr>
            <w:rFonts w:ascii="Arial" w:hAnsi="Arial" w:cs="Arial"/>
            <w:color w:val="0000FF"/>
            <w:sz w:val="20"/>
            <w:szCs w:val="20"/>
          </w:rPr>
          <w:t>пунктом 20.41</w:t>
        </w:r>
      </w:hyperlink>
      <w:r>
        <w:rPr>
          <w:rFonts w:ascii="Arial" w:hAnsi="Arial" w:cs="Arial"/>
          <w:sz w:val="20"/>
          <w:szCs w:val="20"/>
        </w:rPr>
        <w:t xml:space="preserve"> настоящего раздела, для </w:t>
      </w:r>
      <w:r>
        <w:rPr>
          <w:rFonts w:ascii="Arial" w:hAnsi="Arial" w:cs="Arial"/>
          <w:sz w:val="20"/>
          <w:szCs w:val="20"/>
        </w:rPr>
        <w:lastRenderedPageBreak/>
        <w:t>выявления пяти заявок на участие в таком аукционе, соответствующих требованиям, установленным аукционной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61" w:name="Par1018"/>
      <w:bookmarkEnd w:id="61"/>
      <w:r>
        <w:rPr>
          <w:rFonts w:ascii="Arial" w:hAnsi="Arial" w:cs="Arial"/>
          <w:sz w:val="20"/>
          <w:szCs w:val="20"/>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20.47.1. Непредставления документов и информации, предусмотренных </w:t>
      </w:r>
      <w:hyperlink w:anchor="Par928" w:history="1">
        <w:r>
          <w:rPr>
            <w:rFonts w:ascii="Arial" w:hAnsi="Arial" w:cs="Arial"/>
            <w:color w:val="0000FF"/>
            <w:sz w:val="20"/>
            <w:szCs w:val="20"/>
          </w:rPr>
          <w:t>пунктами 20.14</w:t>
        </w:r>
      </w:hyperlink>
      <w:r>
        <w:rPr>
          <w:rFonts w:ascii="Arial" w:hAnsi="Arial" w:cs="Arial"/>
          <w:sz w:val="20"/>
          <w:szCs w:val="20"/>
        </w:rPr>
        <w:t xml:space="preserve">, </w:t>
      </w:r>
      <w:hyperlink w:anchor="Par935" w:history="1">
        <w:r>
          <w:rPr>
            <w:rFonts w:ascii="Arial" w:hAnsi="Arial" w:cs="Arial"/>
            <w:color w:val="0000FF"/>
            <w:sz w:val="20"/>
            <w:szCs w:val="20"/>
          </w:rPr>
          <w:t>20.17</w:t>
        </w:r>
      </w:hyperlink>
      <w:r>
        <w:rPr>
          <w:rFonts w:ascii="Arial" w:hAnsi="Arial" w:cs="Arial"/>
          <w:sz w:val="20"/>
          <w:szCs w:val="20"/>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20.47.2. Наличия в документах и информации, предусмотренных </w:t>
      </w:r>
      <w:hyperlink w:anchor="Par928" w:history="1">
        <w:r>
          <w:rPr>
            <w:rFonts w:ascii="Arial" w:hAnsi="Arial" w:cs="Arial"/>
            <w:color w:val="0000FF"/>
            <w:sz w:val="20"/>
            <w:szCs w:val="20"/>
          </w:rPr>
          <w:t>пунктами 20.14</w:t>
        </w:r>
      </w:hyperlink>
      <w:r>
        <w:rPr>
          <w:rFonts w:ascii="Arial" w:hAnsi="Arial" w:cs="Arial"/>
          <w:sz w:val="20"/>
          <w:szCs w:val="20"/>
        </w:rPr>
        <w:t xml:space="preserve">, </w:t>
      </w:r>
      <w:hyperlink w:anchor="Par935" w:history="1">
        <w:r>
          <w:rPr>
            <w:rFonts w:ascii="Arial" w:hAnsi="Arial" w:cs="Arial"/>
            <w:color w:val="0000FF"/>
            <w:sz w:val="20"/>
            <w:szCs w:val="20"/>
          </w:rPr>
          <w:t>20.17</w:t>
        </w:r>
      </w:hyperlink>
      <w:r>
        <w:rPr>
          <w:rFonts w:ascii="Arial" w:hAnsi="Arial" w:cs="Arial"/>
          <w:sz w:val="20"/>
          <w:szCs w:val="20"/>
        </w:rPr>
        <w:t xml:space="preserve"> настоящего раздела, недостоверной информации на дату и время рассмотрения вторых частей заявок на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20.47.3. Несоответствия участника такого аукциона требованиям, установленным аукционной документацией.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ar1018" w:history="1">
        <w:r>
          <w:rPr>
            <w:rFonts w:ascii="Arial" w:hAnsi="Arial" w:cs="Arial"/>
            <w:color w:val="0000FF"/>
            <w:sz w:val="20"/>
            <w:szCs w:val="20"/>
          </w:rPr>
          <w:t>пунктом 20.47</w:t>
        </w:r>
      </w:hyperlink>
      <w:r>
        <w:rPr>
          <w:rFonts w:ascii="Arial" w:hAnsi="Arial" w:cs="Arial"/>
          <w:sz w:val="20"/>
          <w:szCs w:val="20"/>
        </w:rPr>
        <w:t xml:space="preserve"> настоящего раздела,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Указанный протокол должен содержать сведения, предусмотренные </w:t>
      </w:r>
      <w:hyperlink r:id="rId106" w:history="1">
        <w:r>
          <w:rPr>
            <w:rFonts w:ascii="Arial" w:hAnsi="Arial" w:cs="Arial"/>
            <w:color w:val="0000FF"/>
            <w:sz w:val="20"/>
            <w:szCs w:val="20"/>
          </w:rPr>
          <w:t>частью 14 статьи 3.2</w:t>
        </w:r>
      </w:hyperlink>
      <w:r>
        <w:rPr>
          <w:rFonts w:ascii="Arial" w:hAnsi="Arial" w:cs="Arial"/>
          <w:sz w:val="20"/>
          <w:szCs w:val="20"/>
        </w:rPr>
        <w:t xml:space="preserve"> Федерального закона N 223-ФЗ, </w:t>
      </w:r>
      <w:hyperlink r:id="rId107"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001" w:history="1">
        <w:r>
          <w:rPr>
            <w:rFonts w:ascii="Arial" w:hAnsi="Arial" w:cs="Arial"/>
            <w:color w:val="0000FF"/>
            <w:sz w:val="20"/>
            <w:szCs w:val="20"/>
          </w:rPr>
          <w:t>пунктом 20.41</w:t>
        </w:r>
      </w:hyperlink>
      <w:r>
        <w:rPr>
          <w:rFonts w:ascii="Arial" w:hAnsi="Arial" w:cs="Arial"/>
          <w:sz w:val="20"/>
          <w:szCs w:val="20"/>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009" w:history="1">
        <w:r>
          <w:rPr>
            <w:rFonts w:ascii="Arial" w:hAnsi="Arial" w:cs="Arial"/>
            <w:color w:val="0000FF"/>
            <w:sz w:val="20"/>
            <w:szCs w:val="20"/>
          </w:rPr>
          <w:t>пунктом 20.43</w:t>
        </w:r>
      </w:hyperlink>
      <w:r>
        <w:rPr>
          <w:rFonts w:ascii="Arial" w:hAnsi="Arial" w:cs="Arial"/>
          <w:sz w:val="20"/>
          <w:szCs w:val="20"/>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20.53. По результатам аукциона в электронной форме договор заключается с победителем такого аукциона в порядке, установленном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указанном протоколе должна содержаться информация, предусмотренная </w:t>
      </w:r>
      <w:hyperlink r:id="rId110"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подписания протокола;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w:t>
      </w:r>
      <w:proofErr w:type="gramEnd"/>
      <w:r>
        <w:rPr>
          <w:rFonts w:ascii="Arial" w:hAnsi="Arial" w:cs="Arial"/>
          <w:sz w:val="20"/>
          <w:szCs w:val="20"/>
        </w:rPr>
        <w:t xml:space="preserve">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20.55.1. Оператор электронной площадки в течение одного часа после размещения на электронной площадке протокола, указанного в </w:t>
      </w:r>
      <w:hyperlink w:anchor="Par972" w:history="1">
        <w:r>
          <w:rPr>
            <w:rFonts w:ascii="Arial" w:hAnsi="Arial" w:cs="Arial"/>
            <w:color w:val="0000FF"/>
            <w:sz w:val="20"/>
            <w:szCs w:val="20"/>
          </w:rPr>
          <w:t>пункте 20.30</w:t>
        </w:r>
      </w:hyperlink>
      <w:r>
        <w:rPr>
          <w:rFonts w:ascii="Arial" w:hAnsi="Arial" w:cs="Arial"/>
          <w:sz w:val="20"/>
          <w:szCs w:val="20"/>
        </w:rPr>
        <w:t xml:space="preserve"> настоящего раздела, направляет заказчику вторую часть заявки на участие в таком аукционе, поданной данным участником.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20.55.2. Оператор электронной площадки в течение указанного срока направляет уведомление единственному участнику такого аукциона.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указанном протоколе должна содержаться информация, предусмотренная </w:t>
      </w:r>
      <w:hyperlink r:id="rId114"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подписания протокола;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w:t>
      </w:r>
      <w:proofErr w:type="gramEnd"/>
      <w:r>
        <w:rPr>
          <w:rFonts w:ascii="Arial" w:hAnsi="Arial" w:cs="Arial"/>
          <w:sz w:val="20"/>
          <w:szCs w:val="20"/>
        </w:rPr>
        <w:t xml:space="preserve">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62" w:name="Par1057"/>
      <w:bookmarkEnd w:id="62"/>
      <w:r>
        <w:rPr>
          <w:rFonts w:ascii="Arial" w:hAnsi="Arial" w:cs="Arial"/>
          <w:sz w:val="20"/>
          <w:szCs w:val="20"/>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необходимости заказчик вносит изменения в план закупки в порядке, установленном </w:t>
      </w:r>
      <w:hyperlink w:anchor="Par147" w:history="1">
        <w:r>
          <w:rPr>
            <w:rFonts w:ascii="Arial" w:hAnsi="Arial" w:cs="Arial"/>
            <w:color w:val="0000FF"/>
            <w:sz w:val="20"/>
            <w:szCs w:val="20"/>
          </w:rPr>
          <w:t>разделом 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63" w:name="Par1061"/>
      <w:bookmarkEnd w:id="63"/>
      <w:r>
        <w:rPr>
          <w:rFonts w:ascii="Arial" w:hAnsi="Arial" w:cs="Arial"/>
          <w:sz w:val="20"/>
          <w:szCs w:val="20"/>
        </w:rPr>
        <w:t>21. Запрос котировок в электронной форме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Заказчик вправе проводить закупки путем проведения запроса котировок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признания открытого аукциона, аукциона в электронной форме несостоявшимся в соответствии с </w:t>
      </w:r>
      <w:hyperlink w:anchor="Par838" w:history="1">
        <w:r>
          <w:rPr>
            <w:rFonts w:ascii="Arial" w:hAnsi="Arial" w:cs="Arial"/>
            <w:color w:val="0000FF"/>
            <w:sz w:val="20"/>
            <w:szCs w:val="20"/>
          </w:rPr>
          <w:t>пунктом 19.21 раздела 19</w:t>
        </w:r>
      </w:hyperlink>
      <w:r>
        <w:rPr>
          <w:rFonts w:ascii="Arial" w:hAnsi="Arial" w:cs="Arial"/>
          <w:sz w:val="20"/>
          <w:szCs w:val="20"/>
        </w:rPr>
        <w:t xml:space="preserve"> или </w:t>
      </w:r>
      <w:hyperlink w:anchor="Par962" w:history="1">
        <w:r>
          <w:rPr>
            <w:rFonts w:ascii="Arial" w:hAnsi="Arial" w:cs="Arial"/>
            <w:color w:val="0000FF"/>
            <w:sz w:val="20"/>
            <w:szCs w:val="20"/>
          </w:rPr>
          <w:t>пунктом 20.25 раздела 20</w:t>
        </w:r>
      </w:hyperlink>
      <w:r>
        <w:rPr>
          <w:rFonts w:ascii="Arial" w:hAnsi="Arial" w:cs="Arial"/>
          <w:sz w:val="20"/>
          <w:szCs w:val="20"/>
        </w:rPr>
        <w:t xml:space="preserve"> настоящего Положения, если не подано ни одной заявки на участие в аукционе, либо </w:t>
      </w:r>
      <w:hyperlink w:anchor="Par859" w:history="1">
        <w:r>
          <w:rPr>
            <w:rFonts w:ascii="Arial" w:hAnsi="Arial" w:cs="Arial"/>
            <w:color w:val="0000FF"/>
            <w:sz w:val="20"/>
            <w:szCs w:val="20"/>
          </w:rPr>
          <w:t>пунктом 19.31 раздела 19</w:t>
        </w:r>
      </w:hyperlink>
      <w:r>
        <w:rPr>
          <w:rFonts w:ascii="Arial" w:hAnsi="Arial" w:cs="Arial"/>
          <w:sz w:val="20"/>
          <w:szCs w:val="20"/>
        </w:rPr>
        <w:t xml:space="preserve"> или </w:t>
      </w:r>
      <w:hyperlink w:anchor="Par980" w:history="1">
        <w:r>
          <w:rPr>
            <w:rFonts w:ascii="Arial" w:hAnsi="Arial" w:cs="Arial"/>
            <w:color w:val="0000FF"/>
            <w:sz w:val="20"/>
            <w:szCs w:val="20"/>
          </w:rPr>
          <w:t>пунктом 20.31 раздела 20</w:t>
        </w:r>
      </w:hyperlink>
      <w:r>
        <w:rPr>
          <w:rFonts w:ascii="Arial" w:hAnsi="Arial" w:cs="Arial"/>
          <w:sz w:val="20"/>
          <w:szCs w:val="20"/>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Запрос котировок в соответствии с требованиями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N 223-ФЗ проводится заказчиком исключительно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запроса котировок осуществляется на электронной площадке.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В извещении о проведении запроса котировок должны быть указаны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21.6.1. Информация, предусмотренная </w:t>
      </w:r>
      <w:hyperlink w:anchor="Par413" w:history="1">
        <w:r>
          <w:rPr>
            <w:rFonts w:ascii="Arial" w:hAnsi="Arial" w:cs="Arial"/>
            <w:color w:val="0000FF"/>
            <w:sz w:val="20"/>
            <w:szCs w:val="20"/>
          </w:rPr>
          <w:t>разделом 14</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21.6.2. Дата начала и окончания срока рассмотрения и оценки заявок на участие в запросе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21.6.3. Требования к участникам закупки, установленные в соответствии с </w:t>
      </w:r>
      <w:hyperlink w:anchor="Par277" w:history="1">
        <w:r>
          <w:rPr>
            <w:rFonts w:ascii="Arial" w:hAnsi="Arial" w:cs="Arial"/>
            <w:color w:val="0000FF"/>
            <w:sz w:val="20"/>
            <w:szCs w:val="20"/>
          </w:rPr>
          <w:t>разделом 9</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21.6.4. Перечень документов, представляемых в подтверждение соответствия установленным в соответствии с </w:t>
      </w:r>
      <w:hyperlink w:anchor="Par277" w:history="1">
        <w:r>
          <w:rPr>
            <w:rFonts w:ascii="Arial" w:hAnsi="Arial" w:cs="Arial"/>
            <w:color w:val="0000FF"/>
            <w:sz w:val="20"/>
            <w:szCs w:val="20"/>
          </w:rPr>
          <w:t>разделом 9</w:t>
        </w:r>
      </w:hyperlink>
      <w:r>
        <w:rPr>
          <w:rFonts w:ascii="Arial" w:hAnsi="Arial" w:cs="Arial"/>
          <w:sz w:val="20"/>
          <w:szCs w:val="20"/>
        </w:rPr>
        <w:t xml:space="preserve"> настоящего Положения требованиям, в том числе: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декларация о соответствии участника закупки установленным </w:t>
      </w:r>
      <w:hyperlink w:anchor="Par281" w:history="1">
        <w:r>
          <w:rPr>
            <w:rFonts w:ascii="Arial" w:hAnsi="Arial" w:cs="Arial"/>
            <w:color w:val="0000FF"/>
            <w:sz w:val="20"/>
            <w:szCs w:val="20"/>
          </w:rPr>
          <w:t>подпунктами 9.1.2</w:t>
        </w:r>
      </w:hyperlink>
      <w:r>
        <w:rPr>
          <w:rFonts w:ascii="Arial" w:hAnsi="Arial" w:cs="Arial"/>
          <w:sz w:val="20"/>
          <w:szCs w:val="20"/>
        </w:rPr>
        <w:t xml:space="preserve"> - </w:t>
      </w:r>
      <w:hyperlink w:anchor="Par287" w:history="1">
        <w:r>
          <w:rPr>
            <w:rFonts w:ascii="Arial" w:hAnsi="Arial" w:cs="Arial"/>
            <w:color w:val="0000FF"/>
            <w:sz w:val="20"/>
            <w:szCs w:val="20"/>
          </w:rPr>
          <w:t>9.1.8 пункта 9.1 раздела 9</w:t>
        </w:r>
      </w:hyperlink>
      <w:r>
        <w:rPr>
          <w:rFonts w:ascii="Arial" w:hAnsi="Arial" w:cs="Arial"/>
          <w:sz w:val="20"/>
          <w:szCs w:val="20"/>
        </w:rPr>
        <w:t xml:space="preserve"> настоящего Положения единым требованиям;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21.6.5. Требования к содержанию и составу заявки на участие в запросе котировок и инструкция по ее заполнению.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21.6.7. Информация о возможности заказчика изменить условия договора в соответствии с положениями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21.6.8. Информация о возможности одностороннего отказа от исполнения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Неотъемлемой частью извещения о проведении запроса котировок является проект договора, содержащий все существенные условия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ar472" w:history="1">
        <w:r>
          <w:rPr>
            <w:rFonts w:ascii="Arial" w:hAnsi="Arial" w:cs="Arial"/>
            <w:color w:val="0000FF"/>
            <w:sz w:val="20"/>
            <w:szCs w:val="20"/>
          </w:rPr>
          <w:t>пункте 16.1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ar476" w:history="1">
        <w:r>
          <w:rPr>
            <w:rFonts w:ascii="Arial" w:hAnsi="Arial" w:cs="Arial"/>
            <w:color w:val="0000FF"/>
            <w:sz w:val="20"/>
            <w:szCs w:val="20"/>
          </w:rPr>
          <w:t>пунктом 16.2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21.10. Заказчик вправе принять решение об отмене запроса котировок в порядке, предусмотренном </w:t>
      </w:r>
      <w:hyperlink w:anchor="Par480" w:history="1">
        <w:r>
          <w:rPr>
            <w:rFonts w:ascii="Arial" w:hAnsi="Arial" w:cs="Arial"/>
            <w:color w:val="0000FF"/>
            <w:sz w:val="20"/>
            <w:szCs w:val="20"/>
          </w:rPr>
          <w:t>пунктом 16.3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заявок на участие в запросе котировок осуществляется только лицами, получившими аккредитацию на электронной площадке.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запросе котировок в электронной форме направляется участником такого запроса оператору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64" w:name="Par1096"/>
      <w:bookmarkEnd w:id="64"/>
      <w:r>
        <w:rPr>
          <w:rFonts w:ascii="Arial" w:hAnsi="Arial" w:cs="Arial"/>
          <w:sz w:val="20"/>
          <w:szCs w:val="20"/>
        </w:rPr>
        <w:t>21.12. Заявка на участие в запросе котировок должна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21.12.1. Сведения и документы об участнике запроса котировок, подавшем такую заявку: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w:t>
      </w:r>
      <w:r>
        <w:rPr>
          <w:rFonts w:ascii="Arial" w:hAnsi="Arial" w:cs="Arial"/>
          <w:sz w:val="20"/>
          <w:szCs w:val="20"/>
        </w:rPr>
        <w:lastRenderedPageBreak/>
        <w:t>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запроса котировок в электронной форме (для юридического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21.12.7. Предусмотренное одним из следующих подпунктов согласие участника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21.12.7.2. При осуществлении закупки товара или закупки работы, услуги, для выполнения, оказания которых используется товар: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21.12.8. Предложение участника запроса котировок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65" w:name="Par1116"/>
      <w:bookmarkEnd w:id="65"/>
      <w:r>
        <w:rPr>
          <w:rFonts w:ascii="Arial" w:hAnsi="Arial" w:cs="Arial"/>
          <w:sz w:val="20"/>
          <w:szCs w:val="20"/>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21.15. Требовать от участника запроса котировок документы и сведения, за исключением предусмотренных настоящим Положением,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порядковый номер присваивается заявке, поступившей ранее других заявок на участие в запросе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подачи заявки с нарушением требований, предусмотренных </w:t>
      </w:r>
      <w:hyperlink w:anchor="Par1116" w:history="1">
        <w:r>
          <w:rPr>
            <w:rFonts w:ascii="Arial" w:hAnsi="Arial" w:cs="Arial"/>
            <w:color w:val="0000FF"/>
            <w:sz w:val="20"/>
            <w:szCs w:val="20"/>
          </w:rPr>
          <w:t>пунктом 14</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заявки после даты или времени окончания срока подачи заявок на участие в таком запросе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21.24. Заявка участника запроса котировок отклоняется комиссией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21.24.1. Непредставления документов и (или) информации, предусмотренных </w:t>
      </w:r>
      <w:hyperlink w:anchor="Par1096" w:history="1">
        <w:r>
          <w:rPr>
            <w:rFonts w:ascii="Arial" w:hAnsi="Arial" w:cs="Arial"/>
            <w:color w:val="0000FF"/>
            <w:sz w:val="20"/>
            <w:szCs w:val="20"/>
          </w:rPr>
          <w:t>пунктом 21.12</w:t>
        </w:r>
      </w:hyperlink>
      <w:r>
        <w:rPr>
          <w:rFonts w:ascii="Arial" w:hAnsi="Arial" w:cs="Arial"/>
          <w:sz w:val="20"/>
          <w:szCs w:val="20"/>
        </w:rPr>
        <w:t xml:space="preserve"> настоящего раздела, или представления недостоверной информации.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21.24.2. Несоответствия информации, предусмотренной </w:t>
      </w:r>
      <w:hyperlink w:anchor="Par1096" w:history="1">
        <w:r>
          <w:rPr>
            <w:rFonts w:ascii="Arial" w:hAnsi="Arial" w:cs="Arial"/>
            <w:color w:val="0000FF"/>
            <w:sz w:val="20"/>
            <w:szCs w:val="20"/>
          </w:rPr>
          <w:t>пунктом 21.12</w:t>
        </w:r>
      </w:hyperlink>
      <w:r>
        <w:rPr>
          <w:rFonts w:ascii="Arial" w:hAnsi="Arial" w:cs="Arial"/>
          <w:sz w:val="20"/>
          <w:szCs w:val="20"/>
        </w:rPr>
        <w:t xml:space="preserve"> настоящего раздела, требованиям извещения о проведении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21.24.3. В случае несоответствия участника такого запроса котировок требованиям, установленным извещением о проведении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Отклонение заявки на участие в запросе котировок по иным основаниям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18" w:history="1">
        <w:r>
          <w:rPr>
            <w:rFonts w:ascii="Arial" w:hAnsi="Arial" w:cs="Arial"/>
            <w:color w:val="0000FF"/>
            <w:sz w:val="20"/>
            <w:szCs w:val="20"/>
          </w:rPr>
          <w:t>частью 13 статьи 3.2</w:t>
        </w:r>
      </w:hyperlink>
      <w:r>
        <w:rPr>
          <w:rFonts w:ascii="Arial" w:hAnsi="Arial" w:cs="Arial"/>
          <w:sz w:val="20"/>
          <w:szCs w:val="20"/>
        </w:rPr>
        <w:t xml:space="preserve"> Федерального закона N 223-ФЗ, </w:t>
      </w:r>
      <w:hyperlink r:id="rId119"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место рассмотрения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поданных заявок на участие в запросе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порядковых номерах заявок на участие в запросе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w:t>
      </w:r>
      <w:r>
        <w:rPr>
          <w:rFonts w:ascii="Arial" w:hAnsi="Arial" w:cs="Arial"/>
          <w:sz w:val="20"/>
          <w:szCs w:val="20"/>
        </w:rPr>
        <w:lastRenderedPageBreak/>
        <w:t>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победителе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членов комиссии, присутствующих при рассмотрении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каждого присутствующего члена комиссии в отношении каждой заявки участника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о цене каждого участника запроса котировок.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66" w:name="Par1152"/>
      <w:bookmarkEnd w:id="66"/>
      <w:r>
        <w:rPr>
          <w:rFonts w:ascii="Arial" w:hAnsi="Arial" w:cs="Arial"/>
          <w:sz w:val="20"/>
          <w:szCs w:val="20"/>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необходимости заказчик вносит изменения в план закупки в порядке, установленном </w:t>
      </w:r>
      <w:hyperlink w:anchor="Par147" w:history="1">
        <w:r>
          <w:rPr>
            <w:rFonts w:ascii="Arial" w:hAnsi="Arial" w:cs="Arial"/>
            <w:color w:val="0000FF"/>
            <w:sz w:val="20"/>
            <w:szCs w:val="20"/>
          </w:rPr>
          <w:t>разделом 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67" w:name="Par1156"/>
      <w:bookmarkEnd w:id="67"/>
      <w:r>
        <w:rPr>
          <w:rFonts w:ascii="Arial" w:hAnsi="Arial" w:cs="Arial"/>
          <w:sz w:val="20"/>
          <w:szCs w:val="20"/>
        </w:rPr>
        <w:t>22. Запрос предложений в электронной форме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если</w:t>
      </w:r>
      <w:proofErr w:type="gramEnd"/>
      <w:r>
        <w:rPr>
          <w:rFonts w:ascii="Arial" w:hAnsi="Arial" w:cs="Arial"/>
          <w:sz w:val="20"/>
          <w:szCs w:val="20"/>
        </w:rPr>
        <w:t xml:space="preserve">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если</w:t>
      </w:r>
      <w:proofErr w:type="gramEnd"/>
      <w:r>
        <w:rPr>
          <w:rFonts w:ascii="Arial" w:hAnsi="Arial" w:cs="Arial"/>
          <w:sz w:val="20"/>
          <w:szCs w:val="20"/>
        </w:rPr>
        <w:t xml:space="preserve">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22.5. Запрос предложений в соответствии с требованиями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N 223-ФЗ проводится заказчиком исключительно в электронной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22.6. Извещение о проведении запроса предложений должно содержать информацию, предусмотренную </w:t>
      </w:r>
      <w:hyperlink w:anchor="Par413" w:history="1">
        <w:r>
          <w:rPr>
            <w:rFonts w:ascii="Arial" w:hAnsi="Arial" w:cs="Arial"/>
            <w:color w:val="0000FF"/>
            <w:sz w:val="20"/>
            <w:szCs w:val="20"/>
          </w:rPr>
          <w:t>разделом 14</w:t>
        </w:r>
      </w:hyperlink>
      <w:r>
        <w:rPr>
          <w:rFonts w:ascii="Arial" w:hAnsi="Arial" w:cs="Arial"/>
          <w:sz w:val="20"/>
          <w:szCs w:val="20"/>
        </w:rPr>
        <w:t xml:space="preserve"> настоящего Положения, а также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22.6.1. Дату начала и дату окончания срока рассмотрения и оценки заявок на участие в запросе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22.6.2. Дату подачи участниками запроса предложений окончательных предложений о цене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22.8. Документация о проведении запроса предложений должна содержать информацию, предусмотренную </w:t>
      </w:r>
      <w:hyperlink w:anchor="Par433" w:history="1">
        <w:r>
          <w:rPr>
            <w:rFonts w:ascii="Arial" w:hAnsi="Arial" w:cs="Arial"/>
            <w:color w:val="0000FF"/>
            <w:sz w:val="20"/>
            <w:szCs w:val="20"/>
          </w:rPr>
          <w:t>разделом 15</w:t>
        </w:r>
      </w:hyperlink>
      <w:r>
        <w:rPr>
          <w:rFonts w:ascii="Arial" w:hAnsi="Arial" w:cs="Arial"/>
          <w:sz w:val="20"/>
          <w:szCs w:val="20"/>
        </w:rPr>
        <w:t xml:space="preserve"> настоящего Положения, а также следующие сведения: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22.8.1. Адрес электронной площадки в сети "Интернет".</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22.8.2. Порядок проведения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22.8.3. Требования к содержанию и составу заявки на участие в запросе предложений, а также инструкцию по ее заполнению (при необходимости).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ar472" w:history="1">
        <w:r>
          <w:rPr>
            <w:rFonts w:ascii="Arial" w:hAnsi="Arial" w:cs="Arial"/>
            <w:color w:val="0000FF"/>
            <w:sz w:val="20"/>
            <w:szCs w:val="20"/>
          </w:rPr>
          <w:t>пунктом 16.1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ar476" w:history="1">
        <w:r>
          <w:rPr>
            <w:rFonts w:ascii="Arial" w:hAnsi="Arial" w:cs="Arial"/>
            <w:color w:val="0000FF"/>
            <w:sz w:val="20"/>
            <w:szCs w:val="20"/>
          </w:rPr>
          <w:t>пунктом 16.2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22.12. Заказчик вправе принять решение об отмене запроса предложений в порядке, предусмотренном </w:t>
      </w:r>
      <w:hyperlink w:anchor="Par480" w:history="1">
        <w:r>
          <w:rPr>
            <w:rFonts w:ascii="Arial" w:hAnsi="Arial" w:cs="Arial"/>
            <w:color w:val="0000FF"/>
            <w:sz w:val="20"/>
            <w:szCs w:val="20"/>
          </w:rPr>
          <w:t>пунктом 16.3 раздела 16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68" w:name="Par1183"/>
      <w:bookmarkEnd w:id="68"/>
      <w:r>
        <w:rPr>
          <w:rFonts w:ascii="Arial" w:hAnsi="Arial" w:cs="Arial"/>
          <w:sz w:val="20"/>
          <w:szCs w:val="20"/>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Критериями оценки заявок на участие в запросе предложений могут быть: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22.13.1. Цена договора (цена единицы товара,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22.13.2. Расходы на эксплуатацию и ремонт товаров, использование результатов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69" w:name="Par1187"/>
      <w:bookmarkEnd w:id="69"/>
      <w:r>
        <w:rPr>
          <w:rFonts w:ascii="Arial" w:hAnsi="Arial" w:cs="Arial"/>
          <w:sz w:val="20"/>
          <w:szCs w:val="20"/>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22.13.5. Срок поставки товаров, выполнения работ, оказания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22.13.6. Сроки предоставляемых гарантий качества.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w:t>
      </w:r>
      <w:r>
        <w:rPr>
          <w:rFonts w:ascii="Arial" w:hAnsi="Arial" w:cs="Arial"/>
          <w:sz w:val="20"/>
          <w:szCs w:val="20"/>
        </w:rPr>
        <w:lastRenderedPageBreak/>
        <w:t>этом совокупная значимость всех показателей в рамках одного критерия оценки заявок не должна превышать сто процентов.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22.14. Для участия в запросе предложений участник закупки подает заявку на участие в запросе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заявок на участие в запросе предложений осуществляется только лицами, получившими аккредитацию на электронной площадке.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70" w:name="Par1197"/>
      <w:bookmarkEnd w:id="70"/>
      <w:r>
        <w:rPr>
          <w:rFonts w:ascii="Arial" w:hAnsi="Arial" w:cs="Arial"/>
          <w:sz w:val="20"/>
          <w:szCs w:val="20"/>
        </w:rPr>
        <w:t>22.15. Первая часть заявки на участие в запросе предложений должна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ar1187" w:history="1">
        <w:r>
          <w:rPr>
            <w:rFonts w:ascii="Arial" w:hAnsi="Arial" w:cs="Arial"/>
            <w:color w:val="0000FF"/>
            <w:sz w:val="20"/>
            <w:szCs w:val="20"/>
          </w:rPr>
          <w:t>подпунктом 22.13.3 пункта 22.13</w:t>
        </w:r>
      </w:hyperlink>
      <w:r>
        <w:rPr>
          <w:rFonts w:ascii="Arial" w:hAnsi="Arial" w:cs="Arial"/>
          <w:sz w:val="20"/>
          <w:szCs w:val="20"/>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22.15.3. При осуществлении закупки товаров или закупки работ, услуг, для выполнения, оказания которых используется товар: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71" w:name="Par1204"/>
      <w:bookmarkEnd w:id="71"/>
      <w:r>
        <w:rPr>
          <w:rFonts w:ascii="Arial" w:hAnsi="Arial" w:cs="Arial"/>
          <w:sz w:val="20"/>
          <w:szCs w:val="20"/>
        </w:rPr>
        <w:t>22.17. Вторая часть заявки на участие в запросе предложений должна содержать: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22.17.1. Информацию и документы об участнике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w:t>
      </w:r>
      <w:r>
        <w:rPr>
          <w:rFonts w:ascii="Arial" w:hAnsi="Arial" w:cs="Arial"/>
          <w:sz w:val="20"/>
          <w:szCs w:val="20"/>
        </w:rPr>
        <w:lastRenderedPageBreak/>
        <w:t>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документы</w:t>
      </w:r>
      <w:proofErr w:type="gramEnd"/>
      <w:r>
        <w:rPr>
          <w:rFonts w:ascii="Arial" w:hAnsi="Arial" w:cs="Arial"/>
          <w:sz w:val="20"/>
          <w:szCs w:val="20"/>
        </w:rPr>
        <w:t>,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запроса предложений в электронной форме (для юридического лица);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решение</w:t>
      </w:r>
      <w:proofErr w:type="gramEnd"/>
      <w:r>
        <w:rPr>
          <w:rFonts w:ascii="Arial" w:hAnsi="Arial" w:cs="Arial"/>
          <w:sz w:val="20"/>
          <w:szCs w:val="20"/>
        </w:rPr>
        <w:t xml:space="preserve">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72" w:name="Par1221"/>
      <w:bookmarkEnd w:id="72"/>
      <w:r>
        <w:rPr>
          <w:rFonts w:ascii="Arial" w:hAnsi="Arial" w:cs="Arial"/>
          <w:sz w:val="20"/>
          <w:szCs w:val="20"/>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22.22. Заявка на участие в запросе предложений направляется участником такого запроса оператору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22.23.1. Подачи заявки с нарушением требований, предусмотренных </w:t>
      </w:r>
      <w:hyperlink w:anchor="Par1221" w:history="1">
        <w:r>
          <w:rPr>
            <w:rFonts w:ascii="Arial" w:hAnsi="Arial" w:cs="Arial"/>
            <w:color w:val="0000FF"/>
            <w:sz w:val="20"/>
            <w:szCs w:val="20"/>
          </w:rPr>
          <w:t>пунктом 22.21</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22.23.3. Получения заявки после даты и времени окончания срока подачи заявок на участие в запросе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w:t>
      </w:r>
      <w:r>
        <w:rPr>
          <w:rFonts w:ascii="Arial" w:hAnsi="Arial" w:cs="Arial"/>
          <w:sz w:val="20"/>
          <w:szCs w:val="20"/>
        </w:rPr>
        <w:lastRenderedPageBreak/>
        <w:t>участников запроса предложений требованиям, установленным документацией о проведении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22.25. Участник запроса предложений не допускается к участию в запросе предложений в случае: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22.25.1. Непредставления документов и информации, предусмотренных </w:t>
      </w:r>
      <w:hyperlink w:anchor="Par1197" w:history="1">
        <w:r>
          <w:rPr>
            <w:rFonts w:ascii="Arial" w:hAnsi="Arial" w:cs="Arial"/>
            <w:color w:val="0000FF"/>
            <w:sz w:val="20"/>
            <w:szCs w:val="20"/>
          </w:rPr>
          <w:t>пунктами 22.15</w:t>
        </w:r>
      </w:hyperlink>
      <w:r>
        <w:rPr>
          <w:rFonts w:ascii="Arial" w:hAnsi="Arial" w:cs="Arial"/>
          <w:sz w:val="20"/>
          <w:szCs w:val="20"/>
        </w:rPr>
        <w:t xml:space="preserve">, </w:t>
      </w:r>
      <w:hyperlink w:anchor="Par1204" w:history="1">
        <w:r>
          <w:rPr>
            <w:rFonts w:ascii="Arial" w:hAnsi="Arial" w:cs="Arial"/>
            <w:color w:val="0000FF"/>
            <w:sz w:val="20"/>
            <w:szCs w:val="20"/>
          </w:rPr>
          <w:t>22.17</w:t>
        </w:r>
      </w:hyperlink>
      <w:r>
        <w:rPr>
          <w:rFonts w:ascii="Arial" w:hAnsi="Arial" w:cs="Arial"/>
          <w:sz w:val="20"/>
          <w:szCs w:val="20"/>
        </w:rPr>
        <w:t xml:space="preserve"> настоящего раздела, или представления недостоверной информации.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22.25.3. Несоответствия участника запроса предложений требованиям, установленным документацией о проведении запроса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допуске к участию в запросе предложений по иным основаниям не допускается.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ar1183" w:history="1">
        <w:r>
          <w:rPr>
            <w:rFonts w:ascii="Arial" w:hAnsi="Arial" w:cs="Arial"/>
            <w:color w:val="0000FF"/>
            <w:sz w:val="20"/>
            <w:szCs w:val="20"/>
          </w:rPr>
          <w:t>пунктом 22.13</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123" w:history="1">
        <w:r>
          <w:rPr>
            <w:rFonts w:ascii="Arial" w:hAnsi="Arial" w:cs="Arial"/>
            <w:color w:val="0000FF"/>
            <w:sz w:val="20"/>
            <w:szCs w:val="20"/>
          </w:rPr>
          <w:t>частью 13 статьи 3.2</w:t>
        </w:r>
      </w:hyperlink>
      <w:r>
        <w:rPr>
          <w:rFonts w:ascii="Arial" w:hAnsi="Arial" w:cs="Arial"/>
          <w:sz w:val="20"/>
          <w:szCs w:val="20"/>
        </w:rPr>
        <w:t xml:space="preserve"> Федерального закона N 223-ФЗ, </w:t>
      </w:r>
      <w:hyperlink r:id="rId124"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место рассмотрения и оценки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участниках запроса предложений, заявки которых были рассмотрены;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присутствующих при рассмотрении и оценке заявок на участие в запросе предложений членов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наименование</w:t>
      </w:r>
      <w:proofErr w:type="gramEnd"/>
      <w:r>
        <w:rPr>
          <w:rFonts w:ascii="Arial" w:hAnsi="Arial" w:cs="Arial"/>
          <w:sz w:val="20"/>
          <w:szCs w:val="20"/>
        </w:rPr>
        <w:t>,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22.32. В итоговом протоколе должны содержаться сведения, предусмотренные </w:t>
      </w:r>
      <w:hyperlink r:id="rId127" w:history="1">
        <w:r>
          <w:rPr>
            <w:rFonts w:ascii="Arial" w:hAnsi="Arial" w:cs="Arial"/>
            <w:color w:val="0000FF"/>
            <w:sz w:val="20"/>
            <w:szCs w:val="20"/>
          </w:rPr>
          <w:t>частью 14 статьи 3.2</w:t>
        </w:r>
      </w:hyperlink>
      <w:r>
        <w:rPr>
          <w:rFonts w:ascii="Arial" w:hAnsi="Arial" w:cs="Arial"/>
          <w:sz w:val="20"/>
          <w:szCs w:val="20"/>
        </w:rPr>
        <w:t xml:space="preserve"> Федерального закона N 223-ФЗ, </w:t>
      </w:r>
      <w:hyperlink r:id="rId128"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ar1339" w:history="1">
        <w:r>
          <w:rPr>
            <w:rFonts w:ascii="Arial" w:hAnsi="Arial" w:cs="Arial"/>
            <w:color w:val="0000FF"/>
            <w:sz w:val="20"/>
            <w:szCs w:val="20"/>
          </w:rPr>
          <w:t>разделом 25</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73" w:name="Par1264"/>
      <w:bookmarkEnd w:id="73"/>
      <w:r>
        <w:rPr>
          <w:rFonts w:ascii="Arial" w:hAnsi="Arial" w:cs="Arial"/>
          <w:sz w:val="20"/>
          <w:szCs w:val="20"/>
        </w:rPr>
        <w:lastRenderedPageBreak/>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необходимости заказчик вносит изменения в план закупки в порядке, установленном </w:t>
      </w:r>
      <w:hyperlink w:anchor="Par147" w:history="1">
        <w:r>
          <w:rPr>
            <w:rFonts w:ascii="Arial" w:hAnsi="Arial" w:cs="Arial"/>
            <w:color w:val="0000FF"/>
            <w:sz w:val="20"/>
            <w:szCs w:val="20"/>
          </w:rPr>
          <w:t>разделом 6</w:t>
        </w:r>
      </w:hyperlink>
      <w:r>
        <w:rPr>
          <w:rFonts w:ascii="Arial" w:hAnsi="Arial" w:cs="Arial"/>
          <w:sz w:val="20"/>
          <w:szCs w:val="20"/>
        </w:rPr>
        <w:t xml:space="preserve">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74" w:name="Par1268"/>
      <w:bookmarkEnd w:id="74"/>
      <w:r>
        <w:rPr>
          <w:rFonts w:ascii="Arial" w:hAnsi="Arial" w:cs="Arial"/>
          <w:sz w:val="20"/>
          <w:szCs w:val="20"/>
        </w:rPr>
        <w:t>23. Осуществление закупки закрытым способом</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32" w:history="1">
        <w:r>
          <w:rPr>
            <w:rFonts w:ascii="Arial" w:hAnsi="Arial" w:cs="Arial"/>
            <w:color w:val="0000FF"/>
            <w:sz w:val="20"/>
            <w:szCs w:val="20"/>
          </w:rPr>
          <w:t>пунктом 2</w:t>
        </w:r>
      </w:hyperlink>
      <w:r>
        <w:rPr>
          <w:rFonts w:ascii="Arial" w:hAnsi="Arial" w:cs="Arial"/>
          <w:sz w:val="20"/>
          <w:szCs w:val="20"/>
        </w:rPr>
        <w:t xml:space="preserve"> или </w:t>
      </w:r>
      <w:hyperlink r:id="rId133" w:history="1">
        <w:r>
          <w:rPr>
            <w:rFonts w:ascii="Arial" w:hAnsi="Arial" w:cs="Arial"/>
            <w:color w:val="0000FF"/>
            <w:sz w:val="20"/>
            <w:szCs w:val="20"/>
          </w:rPr>
          <w:t>3 части 8 статьи 3.1</w:t>
        </w:r>
      </w:hyperlink>
      <w:r>
        <w:rPr>
          <w:rFonts w:ascii="Arial" w:hAnsi="Arial" w:cs="Arial"/>
          <w:sz w:val="20"/>
          <w:szCs w:val="20"/>
        </w:rPr>
        <w:t xml:space="preserve"> Федерального закона N 223-ФЗ, или если в отношении такой закупки Правительством Российской Федерации принято решение в соответствии с </w:t>
      </w:r>
      <w:hyperlink r:id="rId134" w:history="1">
        <w:r>
          <w:rPr>
            <w:rFonts w:ascii="Arial" w:hAnsi="Arial" w:cs="Arial"/>
            <w:color w:val="0000FF"/>
            <w:sz w:val="20"/>
            <w:szCs w:val="20"/>
          </w:rPr>
          <w:t>частью 16 статьи 4</w:t>
        </w:r>
      </w:hyperlink>
      <w:r>
        <w:rPr>
          <w:rFonts w:ascii="Arial" w:hAnsi="Arial" w:cs="Arial"/>
          <w:sz w:val="20"/>
          <w:szCs w:val="20"/>
        </w:rPr>
        <w:t xml:space="preserve"> Федерального закона N 223-ФЗ (далее - закрытая конкурентная закупка).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23.2. Закрытая конкурентная закупка осуществляется в порядке, установленном </w:t>
      </w:r>
      <w:hyperlink r:id="rId135" w:history="1">
        <w:r>
          <w:rPr>
            <w:rFonts w:ascii="Arial" w:hAnsi="Arial" w:cs="Arial"/>
            <w:color w:val="0000FF"/>
            <w:sz w:val="20"/>
            <w:szCs w:val="20"/>
          </w:rPr>
          <w:t>статьей 3.2</w:t>
        </w:r>
      </w:hyperlink>
      <w:r>
        <w:rPr>
          <w:rFonts w:ascii="Arial" w:hAnsi="Arial" w:cs="Arial"/>
          <w:sz w:val="20"/>
          <w:szCs w:val="20"/>
        </w:rPr>
        <w:t xml:space="preserve"> Федерального закона N 223-ФЗ, с учетом особенностей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23.4. Особенности документооборота при осуществлении закрытых конкурентных закупок в электронной форме определены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24. Закупка у единственного поставщика</w:t>
      </w: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(подрядчика, исполнителя)</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w:t>
      </w:r>
      <w:r>
        <w:rPr>
          <w:rFonts w:ascii="Arial" w:hAnsi="Arial" w:cs="Arial"/>
          <w:sz w:val="20"/>
          <w:szCs w:val="20"/>
        </w:rPr>
        <w:lastRenderedPageBreak/>
        <w:t>совокупного годового объема закупок заказчика и не должен составлять более чем пятьдесят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17 августа 1995 года N 147-ФЗ "О естественных монополиях", а также услуг центрального депозитария в соответствии с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7 декабря 2011 года N 414-ФЗ "О центральном депозитарии".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Pr>
          <w:rFonts w:ascii="Arial" w:hAnsi="Arial" w:cs="Arial"/>
          <w:sz w:val="20"/>
          <w:szCs w:val="20"/>
        </w:rPr>
        <w:t>телематических</w:t>
      </w:r>
      <w:proofErr w:type="spellEnd"/>
      <w:r>
        <w:rPr>
          <w:rFonts w:ascii="Arial" w:hAnsi="Arial" w:cs="Arial"/>
          <w:sz w:val="20"/>
          <w:szCs w:val="20"/>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24.2.9. Закупка работ по мобилизационной подготовке.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w:t>
      </w:r>
      <w:r>
        <w:rPr>
          <w:rFonts w:ascii="Arial" w:hAnsi="Arial" w:cs="Arial"/>
          <w:sz w:val="20"/>
          <w:szCs w:val="20"/>
        </w:rPr>
        <w:lastRenderedPageBreak/>
        <w:t>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24.2.13. Закупка права на объект интеллектуальной собственности у правообладателя.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Pr>
          <w:rFonts w:ascii="Arial" w:hAnsi="Arial" w:cs="Arial"/>
          <w:sz w:val="20"/>
          <w:szCs w:val="20"/>
        </w:rPr>
        <w:t>парафармацевтическая</w:t>
      </w:r>
      <w:proofErr w:type="spellEnd"/>
      <w:r>
        <w:rPr>
          <w:rFonts w:ascii="Arial" w:hAnsi="Arial" w:cs="Arial"/>
          <w:sz w:val="20"/>
          <w:szCs w:val="20"/>
        </w:rPr>
        <w:t xml:space="preserve"> продукция), находящихся в аптеке для реализации.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24.2.20. Закупка финансовых услуг по открытию и ведению банковских счетов и по осуществлению расчетов по этим счетам, по размещению депозитов.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24.2.22. Заключение договора с кредитной организацией на предоставление банковской гарантии.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24.2.23. Заключение договора (соглашения) с оператором электронной площадки.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24.2.25. Осуществление закупки, предметом которой является оплата членских взносов и иных обязательных платежей.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24.2.30. Осуществление закупки, предметом которой является аренда недвижимого имущества, необходимого для обеспечения нужд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24.2.32. Закупка услуг по организации и проведению спортивных и культурно-массовых мероприятий.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Pr>
          <w:rFonts w:ascii="Arial" w:hAnsi="Arial" w:cs="Arial"/>
          <w:sz w:val="20"/>
          <w:szCs w:val="20"/>
        </w:rPr>
        <w:t>фотофонда</w:t>
      </w:r>
      <w:proofErr w:type="spellEnd"/>
      <w:r>
        <w:rPr>
          <w:rFonts w:ascii="Arial" w:hAnsi="Arial" w:cs="Arial"/>
          <w:sz w:val="20"/>
          <w:szCs w:val="20"/>
        </w:rPr>
        <w:t xml:space="preserve"> и иных аналогичных фондов.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24.2.37. Закупка юридических услуг, в том числе услуг нотариусов, адвокатов, экспертов.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24.2.38 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29.07.2020 N 629-п)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24.2.40. Закупка услуг по технологическому присоединению к сетям (электрическим, газа, тепловой энергии, телефонным и пр.).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24.2.41. Осуществление закупки, предметом которой являются получение лицензий, согласований, лицензионных сборов.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Pr>
          <w:rFonts w:ascii="Arial" w:hAnsi="Arial" w:cs="Arial"/>
          <w:sz w:val="20"/>
          <w:szCs w:val="20"/>
        </w:rPr>
        <w:t>бераторы</w:t>
      </w:r>
      <w:proofErr w:type="spellEnd"/>
      <w:r>
        <w:rPr>
          <w:rFonts w:ascii="Arial" w:hAnsi="Arial" w:cs="Arial"/>
          <w:sz w:val="20"/>
          <w:szCs w:val="20"/>
        </w:rPr>
        <w:t>), книжные серии, издания на CD и DVD и другие виды периодики).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24.2.43. Заключение договора на оказание услуг ведомственной охраны на объекты предприятия, включенные в </w:t>
      </w:r>
      <w:hyperlink r:id="rId140" w:history="1">
        <w:r>
          <w:rPr>
            <w:rFonts w:ascii="Arial" w:hAnsi="Arial" w:cs="Arial"/>
            <w:color w:val="0000FF"/>
            <w:sz w:val="20"/>
            <w:szCs w:val="20"/>
          </w:rPr>
          <w:t>Перечень</w:t>
        </w:r>
      </w:hyperlink>
      <w:r>
        <w:rPr>
          <w:rFonts w:ascii="Arial" w:hAnsi="Arial" w:cs="Arial"/>
          <w:sz w:val="20"/>
          <w:szCs w:val="20"/>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24.2.45. Закупка металлоконструкций, </w:t>
      </w:r>
      <w:proofErr w:type="spellStart"/>
      <w:r>
        <w:rPr>
          <w:rFonts w:ascii="Arial" w:hAnsi="Arial" w:cs="Arial"/>
          <w:sz w:val="20"/>
          <w:szCs w:val="20"/>
        </w:rPr>
        <w:t>эндопротезов</w:t>
      </w:r>
      <w:proofErr w:type="spellEnd"/>
      <w:r>
        <w:rPr>
          <w:rFonts w:ascii="Arial" w:hAnsi="Arial" w:cs="Arial"/>
          <w:sz w:val="20"/>
          <w:szCs w:val="20"/>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24.2.46. Закупка услуг по установке и обеспечению функционирования программно-технических комплексов "</w:t>
      </w:r>
      <w:proofErr w:type="spellStart"/>
      <w:r>
        <w:rPr>
          <w:rFonts w:ascii="Arial" w:hAnsi="Arial" w:cs="Arial"/>
          <w:sz w:val="20"/>
          <w:szCs w:val="20"/>
        </w:rPr>
        <w:t>Криптобиокабина</w:t>
      </w:r>
      <w:proofErr w:type="spellEnd"/>
      <w:r>
        <w:rPr>
          <w:rFonts w:ascii="Arial" w:hAnsi="Arial" w:cs="Arial"/>
          <w:sz w:val="20"/>
          <w:szCs w:val="20"/>
        </w:rPr>
        <w:t>".</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24.2.46 введен </w:t>
      </w:r>
      <w:hyperlink r:id="rId1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29.07.2020 N 629-п)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24.2.47. Закупка урн, а также малых архитектурных форм, под которыми понимаются искусственные элементы садово-парковой композиции: беседки, ротонды, </w:t>
      </w:r>
      <w:proofErr w:type="spellStart"/>
      <w:r>
        <w:rPr>
          <w:rFonts w:ascii="Arial" w:hAnsi="Arial" w:cs="Arial"/>
          <w:sz w:val="20"/>
          <w:szCs w:val="20"/>
        </w:rPr>
        <w:t>перголы</w:t>
      </w:r>
      <w:proofErr w:type="spellEnd"/>
      <w:r>
        <w:rPr>
          <w:rFonts w:ascii="Arial" w:hAnsi="Arial" w:cs="Arial"/>
          <w:sz w:val="20"/>
          <w:szCs w:val="20"/>
        </w:rPr>
        <w:t>, трельяжи, скамейки, арки, скульптуры из растений, киоски, павильоны, оборудование детских площадок, навесы.</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24.2.47 введен </w:t>
      </w:r>
      <w:hyperlink r:id="rId1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24.2 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ar600" w:history="1">
        <w:r>
          <w:rPr>
            <w:rFonts w:ascii="Arial" w:hAnsi="Arial" w:cs="Arial"/>
            <w:color w:val="0000FF"/>
            <w:sz w:val="20"/>
            <w:szCs w:val="20"/>
          </w:rPr>
          <w:t>пунктом 17.44 раздела 17</w:t>
        </w:r>
      </w:hyperlink>
      <w:r>
        <w:rPr>
          <w:rFonts w:ascii="Arial" w:hAnsi="Arial" w:cs="Arial"/>
          <w:sz w:val="20"/>
          <w:szCs w:val="20"/>
        </w:rPr>
        <w:t xml:space="preserve">, </w:t>
      </w:r>
      <w:hyperlink w:anchor="Par776" w:history="1">
        <w:r>
          <w:rPr>
            <w:rFonts w:ascii="Arial" w:hAnsi="Arial" w:cs="Arial"/>
            <w:color w:val="0000FF"/>
            <w:sz w:val="20"/>
            <w:szCs w:val="20"/>
          </w:rPr>
          <w:t>подпунктами 18.59.1</w:t>
        </w:r>
      </w:hyperlink>
      <w:r>
        <w:rPr>
          <w:rFonts w:ascii="Arial" w:hAnsi="Arial" w:cs="Arial"/>
          <w:sz w:val="20"/>
          <w:szCs w:val="20"/>
        </w:rPr>
        <w:t xml:space="preserve"> - </w:t>
      </w:r>
      <w:hyperlink w:anchor="Par778" w:history="1">
        <w:r>
          <w:rPr>
            <w:rFonts w:ascii="Arial" w:hAnsi="Arial" w:cs="Arial"/>
            <w:color w:val="0000FF"/>
            <w:sz w:val="20"/>
            <w:szCs w:val="20"/>
          </w:rPr>
          <w:t>18.59.3 пункта 18.59 раздела 18</w:t>
        </w:r>
      </w:hyperlink>
      <w:r>
        <w:rPr>
          <w:rFonts w:ascii="Arial" w:hAnsi="Arial" w:cs="Arial"/>
          <w:sz w:val="20"/>
          <w:szCs w:val="20"/>
        </w:rPr>
        <w:t xml:space="preserve">, </w:t>
      </w:r>
      <w:hyperlink w:anchor="Par893" w:history="1">
        <w:r>
          <w:rPr>
            <w:rFonts w:ascii="Arial" w:hAnsi="Arial" w:cs="Arial"/>
            <w:color w:val="0000FF"/>
            <w:sz w:val="20"/>
            <w:szCs w:val="20"/>
          </w:rPr>
          <w:t>пунктом 19.44 раздела 19</w:t>
        </w:r>
      </w:hyperlink>
      <w:r>
        <w:rPr>
          <w:rFonts w:ascii="Arial" w:hAnsi="Arial" w:cs="Arial"/>
          <w:sz w:val="20"/>
          <w:szCs w:val="20"/>
        </w:rPr>
        <w:t xml:space="preserve">, </w:t>
      </w:r>
      <w:hyperlink w:anchor="Par1057" w:history="1">
        <w:r>
          <w:rPr>
            <w:rFonts w:ascii="Arial" w:hAnsi="Arial" w:cs="Arial"/>
            <w:color w:val="0000FF"/>
            <w:sz w:val="20"/>
            <w:szCs w:val="20"/>
          </w:rPr>
          <w:t>пунктом 20.57 раздела 20</w:t>
        </w:r>
      </w:hyperlink>
      <w:r>
        <w:rPr>
          <w:rFonts w:ascii="Arial" w:hAnsi="Arial" w:cs="Arial"/>
          <w:sz w:val="20"/>
          <w:szCs w:val="20"/>
        </w:rPr>
        <w:t xml:space="preserve">, </w:t>
      </w:r>
      <w:hyperlink w:anchor="Par1152" w:history="1">
        <w:r>
          <w:rPr>
            <w:rFonts w:ascii="Arial" w:hAnsi="Arial" w:cs="Arial"/>
            <w:color w:val="0000FF"/>
            <w:sz w:val="20"/>
            <w:szCs w:val="20"/>
          </w:rPr>
          <w:t>пунктом 21.30 раздела 21</w:t>
        </w:r>
      </w:hyperlink>
      <w:r>
        <w:rPr>
          <w:rFonts w:ascii="Arial" w:hAnsi="Arial" w:cs="Arial"/>
          <w:sz w:val="20"/>
          <w:szCs w:val="20"/>
        </w:rPr>
        <w:t xml:space="preserve">, </w:t>
      </w:r>
      <w:hyperlink w:anchor="Par1264" w:history="1">
        <w:r>
          <w:rPr>
            <w:rFonts w:ascii="Arial" w:hAnsi="Arial" w:cs="Arial"/>
            <w:color w:val="0000FF"/>
            <w:sz w:val="20"/>
            <w:szCs w:val="20"/>
          </w:rPr>
          <w:t>пунктом 22.35 раздела 22</w:t>
        </w:r>
      </w:hyperlink>
      <w:r>
        <w:rPr>
          <w:rFonts w:ascii="Arial" w:hAnsi="Arial" w:cs="Arial"/>
          <w:sz w:val="20"/>
          <w:szCs w:val="20"/>
        </w:rPr>
        <w:t xml:space="preserve"> настоящего Положения, вправе заключить договор с единственным поставщиком (подрядчиком, исполнителем).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75" w:name="Par1332"/>
      <w:bookmarkEnd w:id="75"/>
      <w:r>
        <w:rPr>
          <w:rFonts w:ascii="Arial" w:hAnsi="Arial" w:cs="Arial"/>
          <w:sz w:val="20"/>
          <w:szCs w:val="20"/>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ar1332" w:history="1">
        <w:r>
          <w:rPr>
            <w:rFonts w:ascii="Arial" w:hAnsi="Arial" w:cs="Arial"/>
            <w:color w:val="0000FF"/>
            <w:sz w:val="20"/>
            <w:szCs w:val="20"/>
          </w:rPr>
          <w:t>пунктом 24.4</w:t>
        </w:r>
      </w:hyperlink>
      <w:r>
        <w:rPr>
          <w:rFonts w:ascii="Arial" w:hAnsi="Arial" w:cs="Arial"/>
          <w:sz w:val="20"/>
          <w:szCs w:val="20"/>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24.7. Запрещается </w:t>
      </w:r>
      <w:proofErr w:type="spellStart"/>
      <w:r>
        <w:rPr>
          <w:rFonts w:ascii="Arial" w:hAnsi="Arial" w:cs="Arial"/>
          <w:sz w:val="20"/>
          <w:szCs w:val="20"/>
        </w:rPr>
        <w:t>пролонгирование</w:t>
      </w:r>
      <w:proofErr w:type="spellEnd"/>
      <w:r>
        <w:rPr>
          <w:rFonts w:ascii="Arial" w:hAnsi="Arial" w:cs="Arial"/>
          <w:sz w:val="20"/>
          <w:szCs w:val="20"/>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N 223-ФЗ и настоящего Положения.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для совершения сделок.</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24.8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bookmarkStart w:id="76" w:name="Par1339"/>
      <w:bookmarkEnd w:id="76"/>
      <w:r>
        <w:rPr>
          <w:rFonts w:ascii="Arial" w:hAnsi="Arial" w:cs="Arial"/>
          <w:sz w:val="20"/>
          <w:szCs w:val="20"/>
        </w:rPr>
        <w:t>25. Заключение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bookmarkStart w:id="77" w:name="Par1341"/>
      <w:bookmarkEnd w:id="77"/>
      <w:r>
        <w:rPr>
          <w:rFonts w:ascii="Arial" w:hAnsi="Arial" w:cs="Arial"/>
          <w:sz w:val="20"/>
          <w:szCs w:val="20"/>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ar110" w:history="1">
        <w:r>
          <w:rPr>
            <w:rFonts w:ascii="Arial" w:hAnsi="Arial" w:cs="Arial"/>
            <w:color w:val="0000FF"/>
            <w:sz w:val="20"/>
            <w:szCs w:val="20"/>
          </w:rPr>
          <w:t>раздела 4</w:t>
        </w:r>
      </w:hyperlink>
      <w:r>
        <w:rPr>
          <w:rFonts w:ascii="Arial" w:hAnsi="Arial" w:cs="Arial"/>
          <w:sz w:val="20"/>
          <w:szCs w:val="20"/>
        </w:rPr>
        <w:t xml:space="preserve"> настоящего Положения, договор с таким участником заключается по цене с учетом предоставления (</w:t>
      </w:r>
      <w:proofErr w:type="spellStart"/>
      <w:r>
        <w:rPr>
          <w:rFonts w:ascii="Arial" w:hAnsi="Arial" w:cs="Arial"/>
          <w:sz w:val="20"/>
          <w:szCs w:val="20"/>
        </w:rPr>
        <w:t>непредоставления</w:t>
      </w:r>
      <w:proofErr w:type="spellEnd"/>
      <w:r>
        <w:rPr>
          <w:rFonts w:ascii="Arial" w:hAnsi="Arial" w:cs="Arial"/>
          <w:sz w:val="20"/>
          <w:szCs w:val="20"/>
        </w:rPr>
        <w:t>) ему приоритета.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В проект договора, заключаемого по результатам конкурентной закупки, включаются следующие обязательные условия: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25.3.2. О порядке и сроках оплаты заказчиком поставленных товаров, выполненных работ, оказанных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закупка проводится в соответствии с </w:t>
      </w:r>
      <w:hyperlink w:anchor="Par102" w:history="1">
        <w:r>
          <w:rPr>
            <w:rFonts w:ascii="Arial" w:hAnsi="Arial" w:cs="Arial"/>
            <w:color w:val="0000FF"/>
            <w:sz w:val="20"/>
            <w:szCs w:val="20"/>
          </w:rPr>
          <w:t>разделом 3</w:t>
        </w:r>
      </w:hyperlink>
      <w:r>
        <w:rPr>
          <w:rFonts w:ascii="Arial" w:hAnsi="Arial" w:cs="Arial"/>
          <w:sz w:val="20"/>
          <w:szCs w:val="20"/>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16.12.2019 N 880-п)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25.3.3. Об ответственности сторон договора за неисполнение (ненадлежащее исполнение) обязательств, предусмотренных договором.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w:t>
      </w:r>
      <w:r>
        <w:rPr>
          <w:rFonts w:ascii="Arial" w:hAnsi="Arial" w:cs="Arial"/>
          <w:sz w:val="20"/>
          <w:szCs w:val="20"/>
        </w:rPr>
        <w:lastRenderedPageBreak/>
        <w:t>(подрядчиком,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78" w:name="Par1355"/>
      <w:bookmarkEnd w:id="78"/>
      <w:r>
        <w:rPr>
          <w:rFonts w:ascii="Arial" w:hAnsi="Arial" w:cs="Arial"/>
          <w:sz w:val="20"/>
          <w:szCs w:val="20"/>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25.6. Договор заключается только после предоставления участником закупки, с которым заключается договор, соответствующего обеспечения.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79" w:name="Par1361"/>
      <w:bookmarkEnd w:id="79"/>
      <w:r>
        <w:rPr>
          <w:rFonts w:ascii="Arial" w:hAnsi="Arial" w:cs="Arial"/>
          <w:sz w:val="20"/>
          <w:szCs w:val="20"/>
        </w:rP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ar1341" w:history="1">
        <w:r>
          <w:rPr>
            <w:rFonts w:ascii="Arial" w:hAnsi="Arial" w:cs="Arial"/>
            <w:color w:val="0000FF"/>
            <w:sz w:val="20"/>
            <w:szCs w:val="20"/>
          </w:rPr>
          <w:t>пунктом 25.1</w:t>
        </w:r>
      </w:hyperlink>
      <w:r>
        <w:rPr>
          <w:rFonts w:ascii="Arial" w:hAnsi="Arial" w:cs="Arial"/>
          <w:sz w:val="20"/>
          <w:szCs w:val="20"/>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ar1355" w:history="1">
        <w:r>
          <w:rPr>
            <w:rFonts w:ascii="Arial" w:hAnsi="Arial" w:cs="Arial"/>
            <w:color w:val="0000FF"/>
            <w:sz w:val="20"/>
            <w:szCs w:val="20"/>
          </w:rPr>
          <w:t>пунктом 25.5</w:t>
        </w:r>
      </w:hyperlink>
      <w:r>
        <w:rPr>
          <w:rFonts w:ascii="Arial" w:hAnsi="Arial" w:cs="Arial"/>
          <w:sz w:val="20"/>
          <w:szCs w:val="20"/>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Заказчик рассматривает протокол разногласий в течение двух дней со дня его получения.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ar1355" w:history="1">
        <w:r>
          <w:rPr>
            <w:rFonts w:ascii="Arial" w:hAnsi="Arial" w:cs="Arial"/>
            <w:color w:val="0000FF"/>
            <w:sz w:val="20"/>
            <w:szCs w:val="20"/>
          </w:rPr>
          <w:t>пунктами 25.5</w:t>
        </w:r>
      </w:hyperlink>
      <w:r>
        <w:rPr>
          <w:rFonts w:ascii="Arial" w:hAnsi="Arial" w:cs="Arial"/>
          <w:sz w:val="20"/>
          <w:szCs w:val="20"/>
        </w:rPr>
        <w:t xml:space="preserve"> - </w:t>
      </w:r>
      <w:hyperlink w:anchor="Par1361" w:history="1">
        <w:r>
          <w:rPr>
            <w:rFonts w:ascii="Arial" w:hAnsi="Arial" w:cs="Arial"/>
            <w:color w:val="0000FF"/>
            <w:sz w:val="20"/>
            <w:szCs w:val="20"/>
          </w:rPr>
          <w:t>25.8</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w:t>
      </w:r>
      <w:r>
        <w:rPr>
          <w:rFonts w:ascii="Arial" w:hAnsi="Arial" w:cs="Arial"/>
          <w:sz w:val="20"/>
          <w:szCs w:val="20"/>
        </w:rPr>
        <w:lastRenderedPageBreak/>
        <w:t>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80" w:name="Par1369"/>
      <w:bookmarkEnd w:id="80"/>
      <w:r>
        <w:rPr>
          <w:rFonts w:ascii="Arial" w:hAnsi="Arial" w:cs="Arial"/>
          <w:sz w:val="20"/>
          <w:szCs w:val="20"/>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ar277" w:history="1">
        <w:r>
          <w:rPr>
            <w:rFonts w:ascii="Arial" w:hAnsi="Arial" w:cs="Arial"/>
            <w:color w:val="0000FF"/>
            <w:sz w:val="20"/>
            <w:szCs w:val="20"/>
          </w:rPr>
          <w:t>разделом 9</w:t>
        </w:r>
      </w:hyperlink>
      <w:r>
        <w:rPr>
          <w:rFonts w:ascii="Arial" w:hAnsi="Arial" w:cs="Arial"/>
          <w:sz w:val="20"/>
          <w:szCs w:val="20"/>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заказчик вправе заключить договор с участником закупки, заявке которого присвоен второй номер.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bookmarkStart w:id="81" w:name="Par1373"/>
      <w:bookmarkEnd w:id="81"/>
      <w:r>
        <w:rPr>
          <w:rFonts w:ascii="Arial" w:hAnsi="Arial" w:cs="Arial"/>
          <w:sz w:val="20"/>
          <w:szCs w:val="20"/>
        </w:rPr>
        <w:t xml:space="preserve">25.12. Участник закупки, не направивший в адрес заказчика в установленный </w:t>
      </w:r>
      <w:hyperlink w:anchor="Par1361" w:history="1">
        <w:r>
          <w:rPr>
            <w:rFonts w:ascii="Arial" w:hAnsi="Arial" w:cs="Arial"/>
            <w:color w:val="0000FF"/>
            <w:sz w:val="20"/>
            <w:szCs w:val="20"/>
          </w:rPr>
          <w:t>пунктом 25.8</w:t>
        </w:r>
      </w:hyperlink>
      <w:r>
        <w:rPr>
          <w:rFonts w:ascii="Arial" w:hAnsi="Arial" w:cs="Arial"/>
          <w:sz w:val="20"/>
          <w:szCs w:val="20"/>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148" w:history="1">
        <w:r>
          <w:rPr>
            <w:rFonts w:ascii="Arial" w:hAnsi="Arial" w:cs="Arial"/>
            <w:color w:val="0000FF"/>
            <w:sz w:val="20"/>
            <w:szCs w:val="20"/>
          </w:rPr>
          <w:t>пунктом 34</w:t>
        </w:r>
      </w:hyperlink>
      <w:r>
        <w:rPr>
          <w:rFonts w:ascii="Arial" w:hAnsi="Arial" w:cs="Arial"/>
          <w:sz w:val="20"/>
          <w:szCs w:val="20"/>
        </w:rPr>
        <w:t xml:space="preserve"> постановления Правительства N 908.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p>
    <w:p w:rsidR="003A0EA9" w:rsidRDefault="003A0EA9" w:rsidP="003A0E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ЯО от 14.09.2021 N 640-п)</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ar1369" w:history="1">
        <w:r>
          <w:rPr>
            <w:rFonts w:ascii="Arial" w:hAnsi="Arial" w:cs="Arial"/>
            <w:color w:val="0000FF"/>
            <w:sz w:val="20"/>
            <w:szCs w:val="20"/>
          </w:rPr>
          <w:t>пунктами 25.11</w:t>
        </w:r>
      </w:hyperlink>
      <w:r>
        <w:rPr>
          <w:rFonts w:ascii="Arial" w:hAnsi="Arial" w:cs="Arial"/>
          <w:sz w:val="20"/>
          <w:szCs w:val="20"/>
        </w:rPr>
        <w:t xml:space="preserve">, </w:t>
      </w:r>
      <w:hyperlink w:anchor="Par1373" w:history="1">
        <w:r>
          <w:rPr>
            <w:rFonts w:ascii="Arial" w:hAnsi="Arial" w:cs="Arial"/>
            <w:color w:val="0000FF"/>
            <w:sz w:val="20"/>
            <w:szCs w:val="20"/>
          </w:rPr>
          <w:t>25.12</w:t>
        </w:r>
      </w:hyperlink>
      <w:r>
        <w:rPr>
          <w:rFonts w:ascii="Arial" w:hAnsi="Arial" w:cs="Arial"/>
          <w:sz w:val="20"/>
          <w:szCs w:val="20"/>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ar1361" w:history="1">
        <w:r>
          <w:rPr>
            <w:rFonts w:ascii="Arial" w:hAnsi="Arial" w:cs="Arial"/>
            <w:color w:val="0000FF"/>
            <w:sz w:val="20"/>
            <w:szCs w:val="20"/>
          </w:rPr>
          <w:t>пунктом 25.8</w:t>
        </w:r>
      </w:hyperlink>
      <w:r>
        <w:rPr>
          <w:rFonts w:ascii="Arial" w:hAnsi="Arial" w:cs="Arial"/>
          <w:sz w:val="20"/>
          <w:szCs w:val="20"/>
        </w:rPr>
        <w:t xml:space="preserve"> настоящего раздела. При этом предельный срок для подписания договора определен </w:t>
      </w:r>
      <w:hyperlink w:anchor="Par1355" w:history="1">
        <w:r>
          <w:rPr>
            <w:rFonts w:ascii="Arial" w:hAnsi="Arial" w:cs="Arial"/>
            <w:color w:val="0000FF"/>
            <w:sz w:val="20"/>
            <w:szCs w:val="20"/>
          </w:rPr>
          <w:t>пунктом 25.5</w:t>
        </w:r>
      </w:hyperlink>
      <w:r>
        <w:rPr>
          <w:rFonts w:ascii="Arial" w:hAnsi="Arial" w:cs="Arial"/>
          <w:sz w:val="20"/>
          <w:szCs w:val="20"/>
        </w:rPr>
        <w:t xml:space="preserve"> настоящего раздела.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Непредоставление</w:t>
      </w:r>
      <w:proofErr w:type="spellEnd"/>
      <w:r>
        <w:rPr>
          <w:rFonts w:ascii="Arial" w:hAnsi="Arial" w:cs="Arial"/>
          <w:sz w:val="20"/>
          <w:szCs w:val="20"/>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26. Исполнение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является исполненным с момента полного исполнения сторонами своих обязательств по такому договору.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27. Изменение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27.1. Изменение условий договора допускается в случаях, предусмотренных гражданским законодательством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27.2.2. При уменьшении потребности заказчика в товарах, работах, услугах, на поставку, выполнение, оказание которых заключен договор.</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150" w:history="1">
        <w:r>
          <w:rPr>
            <w:rFonts w:ascii="Arial" w:hAnsi="Arial" w:cs="Arial"/>
            <w:color w:val="0000FF"/>
            <w:sz w:val="20"/>
            <w:szCs w:val="20"/>
          </w:rPr>
          <w:t>статьей 451</w:t>
        </w:r>
      </w:hyperlink>
      <w:r>
        <w:rPr>
          <w:rFonts w:ascii="Arial" w:hAnsi="Arial" w:cs="Arial"/>
          <w:sz w:val="20"/>
          <w:szCs w:val="20"/>
        </w:rPr>
        <w:t xml:space="preserve"> Гражданского кодекса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27.2.6. В случае изменения ставки налога на добавленную стоимость.</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закупки и заключения договора в соответствии с </w:t>
      </w:r>
      <w:hyperlink w:anchor="Par110" w:history="1">
        <w:r>
          <w:rPr>
            <w:rFonts w:ascii="Arial" w:hAnsi="Arial" w:cs="Arial"/>
            <w:color w:val="0000FF"/>
            <w:sz w:val="20"/>
            <w:szCs w:val="20"/>
          </w:rPr>
          <w:t>разделом 4</w:t>
        </w:r>
      </w:hyperlink>
      <w:r>
        <w:rPr>
          <w:rFonts w:ascii="Arial" w:hAnsi="Arial" w:cs="Arial"/>
          <w:sz w:val="20"/>
          <w:szCs w:val="20"/>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w:t>
      </w:r>
      <w:r>
        <w:rPr>
          <w:rFonts w:ascii="Arial" w:hAnsi="Arial" w:cs="Arial"/>
          <w:sz w:val="20"/>
          <w:szCs w:val="20"/>
        </w:rPr>
        <w:lastRenderedPageBreak/>
        <w:t>субподряда (</w:t>
      </w:r>
      <w:proofErr w:type="spellStart"/>
      <w:r>
        <w:rPr>
          <w:rFonts w:ascii="Arial" w:hAnsi="Arial" w:cs="Arial"/>
          <w:sz w:val="20"/>
          <w:szCs w:val="20"/>
        </w:rPr>
        <w:t>соисполнительства</w:t>
      </w:r>
      <w:proofErr w:type="spellEnd"/>
      <w:r>
        <w:rPr>
          <w:rFonts w:ascii="Arial" w:hAnsi="Arial" w:cs="Arial"/>
          <w:sz w:val="20"/>
          <w:szCs w:val="20"/>
        </w:rPr>
        <w:t xml:space="preserve">), на другого субподрядчика (соисполнителя) из числа субъектов малого и среднего предпринимательства при условии </w:t>
      </w:r>
      <w:proofErr w:type="spellStart"/>
      <w:r>
        <w:rPr>
          <w:rFonts w:ascii="Arial" w:hAnsi="Arial" w:cs="Arial"/>
          <w:sz w:val="20"/>
          <w:szCs w:val="20"/>
        </w:rPr>
        <w:t>неизменения</w:t>
      </w:r>
      <w:proofErr w:type="spellEnd"/>
      <w:r>
        <w:rPr>
          <w:rFonts w:ascii="Arial" w:hAnsi="Arial" w:cs="Arial"/>
          <w:sz w:val="20"/>
          <w:szCs w:val="20"/>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Pr>
          <w:rFonts w:ascii="Arial" w:hAnsi="Arial" w:cs="Arial"/>
          <w:sz w:val="20"/>
          <w:szCs w:val="20"/>
        </w:rPr>
        <w:t>соисполнительства</w:t>
      </w:r>
      <w:proofErr w:type="spellEnd"/>
      <w:r>
        <w:rPr>
          <w:rFonts w:ascii="Arial" w:hAnsi="Arial" w:cs="Arial"/>
          <w:sz w:val="20"/>
          <w:szCs w:val="20"/>
        </w:rPr>
        <w:t>).</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28. Расторжение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28.5. Расторжение договора оформляется в письменном виде в соответствии с гражданским законодательством Российской Федерации.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29. Реестр недобросовестных поставщиков</w:t>
      </w: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(подрядчиков, исполнителей)</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предусмотренные </w:t>
      </w:r>
      <w:hyperlink r:id="rId151" w:history="1">
        <w:r>
          <w:rPr>
            <w:rFonts w:ascii="Arial" w:hAnsi="Arial" w:cs="Arial"/>
            <w:color w:val="0000FF"/>
            <w:sz w:val="20"/>
            <w:szCs w:val="20"/>
          </w:rPr>
          <w:t>статьей 5</w:t>
        </w:r>
      </w:hyperlink>
      <w:r>
        <w:rPr>
          <w:rFonts w:ascii="Arial" w:hAnsi="Arial" w:cs="Arial"/>
          <w:sz w:val="20"/>
          <w:szCs w:val="20"/>
        </w:rPr>
        <w:t xml:space="preserve"> Федерального закона N 223-ФЗ, направляются заказчиком в порядке, установленном </w:t>
      </w:r>
      <w:hyperlink r:id="rId1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1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w:t>
      </w:r>
      <w:r>
        <w:rPr>
          <w:rFonts w:ascii="Arial" w:hAnsi="Arial" w:cs="Arial"/>
          <w:sz w:val="20"/>
          <w:szCs w:val="20"/>
        </w:rPr>
        <w:lastRenderedPageBreak/>
        <w:t>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29.2. Срок направления указанных сведений составляет не позднее:</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29.2.1. Тридцати календарных дней со дня:</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истечения</w:t>
      </w:r>
      <w:proofErr w:type="gramEnd"/>
      <w:r>
        <w:rPr>
          <w:rFonts w:ascii="Arial" w:hAnsi="Arial" w:cs="Arial"/>
          <w:sz w:val="20"/>
          <w:szCs w:val="20"/>
        </w:rPr>
        <w:t xml:space="preserve">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30. Отчетность</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line="240" w:lineRule="auto"/>
        <w:jc w:val="center"/>
        <w:rPr>
          <w:rFonts w:ascii="Arial" w:hAnsi="Arial" w:cs="Arial"/>
          <w:sz w:val="20"/>
          <w:szCs w:val="20"/>
        </w:rPr>
      </w:pPr>
      <w:r>
        <w:rPr>
          <w:rFonts w:ascii="Arial" w:hAnsi="Arial" w:cs="Arial"/>
          <w:sz w:val="20"/>
          <w:szCs w:val="20"/>
        </w:rPr>
        <w:t>31. Особенности отдельных видов закупок</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54" w:history="1">
        <w:r>
          <w:rPr>
            <w:rFonts w:ascii="Arial" w:hAnsi="Arial" w:cs="Arial"/>
            <w:color w:val="0000FF"/>
            <w:sz w:val="20"/>
            <w:szCs w:val="20"/>
          </w:rPr>
          <w:t>статьей 3.1-2</w:t>
        </w:r>
      </w:hyperlink>
      <w:r>
        <w:rPr>
          <w:rFonts w:ascii="Arial" w:hAnsi="Arial" w:cs="Arial"/>
          <w:sz w:val="20"/>
          <w:szCs w:val="20"/>
        </w:rPr>
        <w:t xml:space="preserve"> Федерального закона N 223-ФЗ.</w:t>
      </w:r>
    </w:p>
    <w:p w:rsidR="003A0EA9" w:rsidRDefault="003A0EA9" w:rsidP="003A0E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155" w:history="1">
        <w:r>
          <w:rPr>
            <w:rFonts w:ascii="Arial" w:hAnsi="Arial" w:cs="Arial"/>
            <w:color w:val="0000FF"/>
            <w:sz w:val="20"/>
            <w:szCs w:val="20"/>
          </w:rPr>
          <w:t>статьей 3.1-3</w:t>
        </w:r>
      </w:hyperlink>
      <w:r>
        <w:rPr>
          <w:rFonts w:ascii="Arial" w:hAnsi="Arial" w:cs="Arial"/>
          <w:sz w:val="20"/>
          <w:szCs w:val="20"/>
        </w:rPr>
        <w:t xml:space="preserve"> Федерального закона N 223-ФЗ.</w:t>
      </w: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autoSpaceDE w:val="0"/>
        <w:autoSpaceDN w:val="0"/>
        <w:adjustRightInd w:val="0"/>
        <w:spacing w:after="0" w:line="240" w:lineRule="auto"/>
        <w:jc w:val="both"/>
        <w:rPr>
          <w:rFonts w:ascii="Arial" w:hAnsi="Arial" w:cs="Arial"/>
          <w:sz w:val="20"/>
          <w:szCs w:val="20"/>
        </w:rPr>
      </w:pPr>
    </w:p>
    <w:p w:rsidR="003A0EA9" w:rsidRDefault="003A0EA9" w:rsidP="003A0EA9">
      <w:pPr>
        <w:pBdr>
          <w:top w:val="single" w:sz="6" w:space="0" w:color="auto"/>
        </w:pBdr>
        <w:autoSpaceDE w:val="0"/>
        <w:autoSpaceDN w:val="0"/>
        <w:adjustRightInd w:val="0"/>
        <w:spacing w:before="100" w:after="100" w:line="240" w:lineRule="auto"/>
        <w:jc w:val="both"/>
        <w:rPr>
          <w:rFonts w:ascii="Arial" w:hAnsi="Arial" w:cs="Arial"/>
          <w:sz w:val="2"/>
          <w:szCs w:val="2"/>
        </w:rPr>
      </w:pPr>
    </w:p>
    <w:p w:rsidR="0074044F" w:rsidRDefault="0074044F"/>
    <w:sectPr w:rsidR="0074044F" w:rsidSect="00684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A9"/>
    <w:rsid w:val="00000C59"/>
    <w:rsid w:val="00006B05"/>
    <w:rsid w:val="000407C5"/>
    <w:rsid w:val="000A30CF"/>
    <w:rsid w:val="000B1B09"/>
    <w:rsid w:val="000B1C12"/>
    <w:rsid w:val="000D3485"/>
    <w:rsid w:val="000F2484"/>
    <w:rsid w:val="000F5971"/>
    <w:rsid w:val="0010340B"/>
    <w:rsid w:val="00113A07"/>
    <w:rsid w:val="001544E0"/>
    <w:rsid w:val="00155382"/>
    <w:rsid w:val="001C038B"/>
    <w:rsid w:val="001E1795"/>
    <w:rsid w:val="0020062C"/>
    <w:rsid w:val="0024656D"/>
    <w:rsid w:val="00247A3B"/>
    <w:rsid w:val="00266729"/>
    <w:rsid w:val="00274388"/>
    <w:rsid w:val="00277171"/>
    <w:rsid w:val="002E452D"/>
    <w:rsid w:val="002F63C7"/>
    <w:rsid w:val="00334A2C"/>
    <w:rsid w:val="00392137"/>
    <w:rsid w:val="003A02A6"/>
    <w:rsid w:val="003A0EA9"/>
    <w:rsid w:val="003A4CE5"/>
    <w:rsid w:val="003C4D58"/>
    <w:rsid w:val="003E3CDC"/>
    <w:rsid w:val="00410401"/>
    <w:rsid w:val="00422139"/>
    <w:rsid w:val="00435333"/>
    <w:rsid w:val="00443461"/>
    <w:rsid w:val="0045066F"/>
    <w:rsid w:val="00466E19"/>
    <w:rsid w:val="00477659"/>
    <w:rsid w:val="00494CBD"/>
    <w:rsid w:val="00495695"/>
    <w:rsid w:val="004B0B62"/>
    <w:rsid w:val="004B49FE"/>
    <w:rsid w:val="004F512A"/>
    <w:rsid w:val="00531B8F"/>
    <w:rsid w:val="00533320"/>
    <w:rsid w:val="005362D0"/>
    <w:rsid w:val="00560BD1"/>
    <w:rsid w:val="00565C09"/>
    <w:rsid w:val="005915E5"/>
    <w:rsid w:val="005A3B30"/>
    <w:rsid w:val="005B18C3"/>
    <w:rsid w:val="005D15D2"/>
    <w:rsid w:val="005D2EAE"/>
    <w:rsid w:val="005E2168"/>
    <w:rsid w:val="005F00A1"/>
    <w:rsid w:val="00601E78"/>
    <w:rsid w:val="00616F81"/>
    <w:rsid w:val="00626F4F"/>
    <w:rsid w:val="0062789D"/>
    <w:rsid w:val="0063430E"/>
    <w:rsid w:val="00647BA8"/>
    <w:rsid w:val="00665EEA"/>
    <w:rsid w:val="00673904"/>
    <w:rsid w:val="006808AE"/>
    <w:rsid w:val="00681D56"/>
    <w:rsid w:val="00684055"/>
    <w:rsid w:val="00687D44"/>
    <w:rsid w:val="006A4D28"/>
    <w:rsid w:val="006D769B"/>
    <w:rsid w:val="006E0E9E"/>
    <w:rsid w:val="006E3B8B"/>
    <w:rsid w:val="00703AC0"/>
    <w:rsid w:val="00705A4C"/>
    <w:rsid w:val="00720A29"/>
    <w:rsid w:val="00731B54"/>
    <w:rsid w:val="0074044F"/>
    <w:rsid w:val="00741B1E"/>
    <w:rsid w:val="00785D2C"/>
    <w:rsid w:val="00797C81"/>
    <w:rsid w:val="007B1231"/>
    <w:rsid w:val="007B72D9"/>
    <w:rsid w:val="007C017A"/>
    <w:rsid w:val="007D66E1"/>
    <w:rsid w:val="007D7FDC"/>
    <w:rsid w:val="00802331"/>
    <w:rsid w:val="00805584"/>
    <w:rsid w:val="00805616"/>
    <w:rsid w:val="00806A6C"/>
    <w:rsid w:val="008146FF"/>
    <w:rsid w:val="0082161A"/>
    <w:rsid w:val="00827EEF"/>
    <w:rsid w:val="008A39A1"/>
    <w:rsid w:val="008B039F"/>
    <w:rsid w:val="008B4E2A"/>
    <w:rsid w:val="008E7EFC"/>
    <w:rsid w:val="009015A8"/>
    <w:rsid w:val="00940FD2"/>
    <w:rsid w:val="00945C4E"/>
    <w:rsid w:val="0096686D"/>
    <w:rsid w:val="00991F96"/>
    <w:rsid w:val="009A0F18"/>
    <w:rsid w:val="009A25D2"/>
    <w:rsid w:val="009A6010"/>
    <w:rsid w:val="009C77AA"/>
    <w:rsid w:val="009D1173"/>
    <w:rsid w:val="009E7C61"/>
    <w:rsid w:val="009F733C"/>
    <w:rsid w:val="00A17EDD"/>
    <w:rsid w:val="00A42053"/>
    <w:rsid w:val="00A53D41"/>
    <w:rsid w:val="00A767A4"/>
    <w:rsid w:val="00A81A16"/>
    <w:rsid w:val="00AB40EC"/>
    <w:rsid w:val="00AD6705"/>
    <w:rsid w:val="00B07E9E"/>
    <w:rsid w:val="00B271B4"/>
    <w:rsid w:val="00B34D37"/>
    <w:rsid w:val="00B37215"/>
    <w:rsid w:val="00B44224"/>
    <w:rsid w:val="00BB4D38"/>
    <w:rsid w:val="00BE044E"/>
    <w:rsid w:val="00C00229"/>
    <w:rsid w:val="00C153E9"/>
    <w:rsid w:val="00C16206"/>
    <w:rsid w:val="00C17D88"/>
    <w:rsid w:val="00C20DCD"/>
    <w:rsid w:val="00C21185"/>
    <w:rsid w:val="00C60DA9"/>
    <w:rsid w:val="00C6436B"/>
    <w:rsid w:val="00C751BA"/>
    <w:rsid w:val="00CD2A14"/>
    <w:rsid w:val="00CF6F95"/>
    <w:rsid w:val="00D30742"/>
    <w:rsid w:val="00D518C8"/>
    <w:rsid w:val="00D51F74"/>
    <w:rsid w:val="00D627A2"/>
    <w:rsid w:val="00DA2182"/>
    <w:rsid w:val="00DB1DA5"/>
    <w:rsid w:val="00DC2239"/>
    <w:rsid w:val="00DC639D"/>
    <w:rsid w:val="00DF2257"/>
    <w:rsid w:val="00DF4984"/>
    <w:rsid w:val="00E012A9"/>
    <w:rsid w:val="00E319EF"/>
    <w:rsid w:val="00E665D2"/>
    <w:rsid w:val="00E67CF5"/>
    <w:rsid w:val="00E93DF3"/>
    <w:rsid w:val="00E96B8E"/>
    <w:rsid w:val="00E97F5B"/>
    <w:rsid w:val="00EC6AB7"/>
    <w:rsid w:val="00EF0C3D"/>
    <w:rsid w:val="00EF40FF"/>
    <w:rsid w:val="00F00C6D"/>
    <w:rsid w:val="00F163CA"/>
    <w:rsid w:val="00F31266"/>
    <w:rsid w:val="00F318D0"/>
    <w:rsid w:val="00F378AA"/>
    <w:rsid w:val="00F53B1D"/>
    <w:rsid w:val="00F6073B"/>
    <w:rsid w:val="00F70CB0"/>
    <w:rsid w:val="00F72212"/>
    <w:rsid w:val="00F7384F"/>
    <w:rsid w:val="00FA709B"/>
    <w:rsid w:val="00FC0713"/>
    <w:rsid w:val="00FC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2E6B-D693-4E38-83A7-EF24BB94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EA9"/>
    <w:rPr>
      <w:rFonts w:ascii="Tahoma" w:hAnsi="Tahoma" w:cs="Tahoma"/>
      <w:sz w:val="16"/>
      <w:szCs w:val="16"/>
    </w:rPr>
  </w:style>
  <w:style w:type="character" w:styleId="a5">
    <w:name w:val="Hyperlink"/>
    <w:basedOn w:val="a0"/>
    <w:uiPriority w:val="99"/>
    <w:unhideWhenUsed/>
    <w:rsid w:val="003A0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65755CAB7477C767C3F3DA73242DB9EEC20D4CB0F04D019A5BC329B3B0C5323D5CE343A271B806D04CD4A7D91FAAFFF9A50E8C091C2703FABEAF43B7p2G" TargetMode="External"/><Relationship Id="rId117" Type="http://schemas.openxmlformats.org/officeDocument/2006/relationships/hyperlink" Target="consultantplus://offline/ref=7365755CAB7477C767C3EDD7654873BCEBC15A46B0F44057C40BC57EECE0C3676F1CBD1AE037AB07D452D6A6DCB1p6G" TargetMode="External"/><Relationship Id="rId21" Type="http://schemas.openxmlformats.org/officeDocument/2006/relationships/hyperlink" Target="consultantplus://offline/ref=7365755CAB7477C767C3EDD7654873BCECC85145B6F74057C40BC57EECE0C3676F1CBD1AE037AB07D452D6A6DCB1p6G" TargetMode="External"/><Relationship Id="rId42" Type="http://schemas.openxmlformats.org/officeDocument/2006/relationships/hyperlink" Target="consultantplus://offline/ref=7365755CAB7477C767C3F3DA73242DB9EEC20D4CB0F04C04905BC329B3B0C5323D5CE343A271B806D04CD4A7DC1FAAFFF9A50E8C091C2703FABEAF43B7p2G" TargetMode="External"/><Relationship Id="rId47" Type="http://schemas.openxmlformats.org/officeDocument/2006/relationships/hyperlink" Target="consultantplus://offline/ref=7365755CAB7477C767C3EDD7654873BCEBC15A46B0F44057C40BC57EECE0C3677D1CE516E135B401D34780F79A41F3AFBFEE038915002705BEp6G" TargetMode="External"/><Relationship Id="rId63" Type="http://schemas.openxmlformats.org/officeDocument/2006/relationships/hyperlink" Target="consultantplus://offline/ref=7365755CAB7477C767C3EDD7654873BCEBC15A46B0F44057C40BC57EECE0C3677D1CE515E435BE53810881ABDF16E0AEB9EE018D09B0p0G" TargetMode="External"/><Relationship Id="rId68" Type="http://schemas.openxmlformats.org/officeDocument/2006/relationships/hyperlink" Target="consultantplus://offline/ref=7365755CAB7477C767C3EDD7654873BCECC95B45B6F44057C40BC57EECE0C3677D1CE511E13EE1569419D9A7DC0AFEAAA3F2038FB0p9G" TargetMode="External"/><Relationship Id="rId84" Type="http://schemas.openxmlformats.org/officeDocument/2006/relationships/hyperlink" Target="consultantplus://offline/ref=7365755CAB7477C767C3F3DA73242DB9EEC20D4CB0F04C04905BC329B3B0C5323D5CE343A271B806D04CD4A5DE1FAAFFF9A50E8C091C2703FABEAF43B7p2G" TargetMode="External"/><Relationship Id="rId89" Type="http://schemas.openxmlformats.org/officeDocument/2006/relationships/hyperlink" Target="consultantplus://offline/ref=7365755CAB7477C767C3EDD7654873BCECC95B45B6F44057C40BC57EECE0C3677D1CE511E13EE1569419D9A7DC0AFEAAA3F2038FB0p9G" TargetMode="External"/><Relationship Id="rId112" Type="http://schemas.openxmlformats.org/officeDocument/2006/relationships/hyperlink" Target="consultantplus://offline/ref=7365755CAB7477C767C3F3DA73242DB9EEC20D4CB0F34F029858C329B3B0C5323D5CE343A271B806D04CD4A5D71FAAFFF9A50E8C091C2703FABEAF43B7p2G" TargetMode="External"/><Relationship Id="rId133" Type="http://schemas.openxmlformats.org/officeDocument/2006/relationships/hyperlink" Target="consultantplus://offline/ref=7365755CAB7477C767C3EDD7654873BCEBC15A46B0F44057C40BC57EECE0C3677D1CE516E236BE53810881ABDF16E0AEB9EE018D09B0p0G" TargetMode="External"/><Relationship Id="rId138" Type="http://schemas.openxmlformats.org/officeDocument/2006/relationships/hyperlink" Target="consultantplus://offline/ref=7365755CAB7477C767C3EDD7654873BCEBC15A45B6F54057C40BC57EECE0C3676F1CBD1AE037AB07D452D6A6DCB1p6G" TargetMode="External"/><Relationship Id="rId154" Type="http://schemas.openxmlformats.org/officeDocument/2006/relationships/hyperlink" Target="consultantplus://offline/ref=7365755CAB7477C767C3EDD7654873BCEBC15A46B0F44057C40BC57EECE0C3677D1CE516E135B40ED94780F79A41F3AFBFEE038915002705BEp6G" TargetMode="External"/><Relationship Id="rId16" Type="http://schemas.openxmlformats.org/officeDocument/2006/relationships/hyperlink" Target="consultantplus://offline/ref=7365755CAB7477C767C3EDD7654873BCECC85145B6F74057C40BC57EECE0C3676F1CBD1AE037AB07D452D6A6DCB1p6G" TargetMode="External"/><Relationship Id="rId107" Type="http://schemas.openxmlformats.org/officeDocument/2006/relationships/hyperlink" Target="consultantplus://offline/ref=7365755CAB7477C767C3EDD7654873BCECC95B45B6F44057C40BC57EECE0C3677D1CE511E13EE1569419D9A7DC0AFEAAA3F2038FB0p9G" TargetMode="External"/><Relationship Id="rId11" Type="http://schemas.openxmlformats.org/officeDocument/2006/relationships/hyperlink" Target="consultantplus://offline/ref=7365755CAB7477C767C3EDD7654873BCECC85044B3F14057C40BC57EECE0C3676F1CBD1AE037AB07D452D6A6DCB1p6G" TargetMode="External"/><Relationship Id="rId32" Type="http://schemas.openxmlformats.org/officeDocument/2006/relationships/hyperlink" Target="consultantplus://offline/ref=7365755CAB7477C767C3EDD7654873BCEBC15A46B0F44057C40BC57EECE0C3676F1CBD1AE037AB07D452D6A6DCB1p6G" TargetMode="External"/><Relationship Id="rId37" Type="http://schemas.openxmlformats.org/officeDocument/2006/relationships/hyperlink" Target="consultantplus://offline/ref=7365755CAB7477C767C3EDD7654873BCECC85149B4F24057C40BC57EECE0C3676F1CBD1AE037AB07D452D6A6DCB1p6G" TargetMode="External"/><Relationship Id="rId53" Type="http://schemas.openxmlformats.org/officeDocument/2006/relationships/hyperlink" Target="consultantplus://offline/ref=7365755CAB7477C767C3EDD7654873BCECC85342B1F44057C40BC57EECE0C3676F1CBD1AE037AB07D452D6A6DCB1p6G" TargetMode="External"/><Relationship Id="rId58" Type="http://schemas.openxmlformats.org/officeDocument/2006/relationships/hyperlink" Target="consultantplus://offline/ref=7365755CAB7477C767C3EDD7654873BCEBC15A47B6F44057C40BC57EECE0C3677D1CE516E135B506D94780F79A41F3AFBFEE038915002705BEp6G" TargetMode="External"/><Relationship Id="rId74" Type="http://schemas.openxmlformats.org/officeDocument/2006/relationships/hyperlink" Target="consultantplus://offline/ref=7365755CAB7477C767C3EDD7654873BCECC95B45B6F44057C40BC57EECE0C3677D1CE511E13EE1569419D9A7DC0AFEAAA3F2038FB0p9G" TargetMode="External"/><Relationship Id="rId79" Type="http://schemas.openxmlformats.org/officeDocument/2006/relationships/hyperlink" Target="consultantplus://offline/ref=7365755CAB7477C767C3F3DA73242DB9EEC20D4CB0F04C04905BC329B3B0C5323D5CE343A271B806D04CD4A4D81FAAFFF9A50E8C091C2703FABEAF43B7p2G" TargetMode="External"/><Relationship Id="rId102" Type="http://schemas.openxmlformats.org/officeDocument/2006/relationships/hyperlink" Target="consultantplus://offline/ref=7365755CAB7477C767C3F3DA73242DB9EEC20D4CB0F04C04905BC329B3B0C5323D5CE343A271B806D04CD4A5DB1FAAFFF9A50E8C091C2703FABEAF43B7p2G" TargetMode="External"/><Relationship Id="rId123" Type="http://schemas.openxmlformats.org/officeDocument/2006/relationships/hyperlink" Target="consultantplus://offline/ref=7365755CAB7477C767C3EDD7654873BCEBC15A46B0F44057C40BC57EECE0C3677D1CE515E534BE53810881ABDF16E0AEB9EE018D09B0p0G" TargetMode="External"/><Relationship Id="rId128" Type="http://schemas.openxmlformats.org/officeDocument/2006/relationships/hyperlink" Target="consultantplus://offline/ref=7365755CAB7477C767C3EDD7654873BCECC95B45B6F44057C40BC57EECE0C3677D1CE511E13EE1569419D9A7DC0AFEAAA3F2038FB0p9G" TargetMode="External"/><Relationship Id="rId144" Type="http://schemas.openxmlformats.org/officeDocument/2006/relationships/hyperlink" Target="consultantplus://offline/ref=7365755CAB7477C767C3EDD7654873BCEBC15A46B0F44057C40BC57EECE0C3676F1CBD1AE037AB07D452D6A6DCB1p6G" TargetMode="External"/><Relationship Id="rId149" Type="http://schemas.openxmlformats.org/officeDocument/2006/relationships/hyperlink" Target="consultantplus://offline/ref=7365755CAB7477C767C3F3DA73242DB9EEC20D4CB0F04C04905BC329B3B0C5323D5CE343A271B806D04CD4A2DB1FAAFFF9A50E8C091C2703FABEAF43B7p2G" TargetMode="External"/><Relationship Id="rId5" Type="http://schemas.openxmlformats.org/officeDocument/2006/relationships/hyperlink" Target="consultantplus://offline/ref=7365755CAB7477C767C3EDD7654873BCEBC15A46B0F44057C40BC57EECE0C3677D1CE516E135B506D54780F79A41F3AFBFEE038915002705BEp6G" TargetMode="External"/><Relationship Id="rId90" Type="http://schemas.openxmlformats.org/officeDocument/2006/relationships/hyperlink" Target="consultantplus://offline/ref=7365755CAB7477C767C3F3DA73242DB9EEC20D4CB0F04C04905BC329B3B0C5323D5CE343A271B806D04CD4A5DC1FAAFFF9A50E8C091C2703FABEAF43B7p2G" TargetMode="External"/><Relationship Id="rId95" Type="http://schemas.openxmlformats.org/officeDocument/2006/relationships/hyperlink" Target="consultantplus://offline/ref=7365755CAB7477C767C3EDD7654873BCEBC15A46B0F44057C40BC57EECE0C3677D1CE515E534BE53810881ABDF16E0AEB9EE018D09B0p0G" TargetMode="External"/><Relationship Id="rId22" Type="http://schemas.openxmlformats.org/officeDocument/2006/relationships/hyperlink" Target="consultantplus://offline/ref=7365755CAB7477C767C3EDD7654873BCEBC15449B4F74057C40BC57EECE0C3676F1CBD1AE037AB07D452D6A6DCB1p6G" TargetMode="External"/><Relationship Id="rId27" Type="http://schemas.openxmlformats.org/officeDocument/2006/relationships/hyperlink" Target="consultantplus://offline/ref=7365755CAB7477C767C3F3DA73242DB9EEC20D4CB0F04D019A5BC329B3B0C5323D5CE343A271B806D04CD4A7D61FAAFFF9A50E8C091C2703FABEAF43B7p2G" TargetMode="External"/><Relationship Id="rId43" Type="http://schemas.openxmlformats.org/officeDocument/2006/relationships/hyperlink" Target="consultantplus://offline/ref=7365755CAB7477C767C3F3DA73242DB9EEC20D4CB0F34F029858C329B3B0C5323D5CE343A271B806D04CD4A4DF1FAAFFF9A50E8C091C2703FABEAF43B7p2G" TargetMode="External"/><Relationship Id="rId48" Type="http://schemas.openxmlformats.org/officeDocument/2006/relationships/hyperlink" Target="consultantplus://offline/ref=7365755CAB7477C767C3EDD7654873BCEBC15A46B0F44057C40BC57EECE0C3677D1CE516E135B50FD64780F79A41F3AFBFEE038915002705BEp6G" TargetMode="External"/><Relationship Id="rId64" Type="http://schemas.openxmlformats.org/officeDocument/2006/relationships/hyperlink" Target="consultantplus://offline/ref=7365755CAB7477C767C3EDD7654873BCECC95B45B6F44057C40BC57EECE0C3677D1CE511E13EE1569419D9A7DC0AFEAAA3F2038FB0p9G" TargetMode="External"/><Relationship Id="rId69" Type="http://schemas.openxmlformats.org/officeDocument/2006/relationships/hyperlink" Target="consultantplus://offline/ref=7365755CAB7477C767C3F3DA73242DB9EEC20D4CB0F04C04905BC329B3B0C5323D5CE343A271B806D04CD4A4D81FAAFFF9A50E8C091C2703FABEAF43B7p2G" TargetMode="External"/><Relationship Id="rId113" Type="http://schemas.openxmlformats.org/officeDocument/2006/relationships/hyperlink" Target="consultantplus://offline/ref=7365755CAB7477C767C3F3DA73242DB9EEC20D4CB0F34F029858C329B3B0C5323D5CE343A271B806D04CD4A2DF1FAAFFF9A50E8C091C2703FABEAF43B7p2G" TargetMode="External"/><Relationship Id="rId118" Type="http://schemas.openxmlformats.org/officeDocument/2006/relationships/hyperlink" Target="consultantplus://offline/ref=7365755CAB7477C767C3EDD7654873BCEBC15A46B0F44057C40BC57EECE0C3677D1CE515E534BE53810881ABDF16E0AEB9EE018D09B0p0G" TargetMode="External"/><Relationship Id="rId134" Type="http://schemas.openxmlformats.org/officeDocument/2006/relationships/hyperlink" Target="consultantplus://offline/ref=7365755CAB7477C767C3EDD7654873BCEBC15A46B0F44057C40BC57EECE0C3677D1CE516E135B50FD64780F79A41F3AFBFEE038915002705BEp6G" TargetMode="External"/><Relationship Id="rId139" Type="http://schemas.openxmlformats.org/officeDocument/2006/relationships/hyperlink" Target="consultantplus://offline/ref=7365755CAB7477C767C3F3DA73242DB9EEC20D4CB0F342049D5BC329B3B0C5323D5CE343A271B806D04CD4A6D81FAAFFF9A50E8C091C2703FABEAF43B7p2G" TargetMode="External"/><Relationship Id="rId80" Type="http://schemas.openxmlformats.org/officeDocument/2006/relationships/hyperlink" Target="consultantplus://offline/ref=7365755CAB7477C767C3F3DA73242DB9EEC20D4CB0F34F029858C329B3B0C5323D5CE343A271B806D04CD4A4D81FAAFFF9A50E8C091C2703FABEAF43B7p2G" TargetMode="External"/><Relationship Id="rId85" Type="http://schemas.openxmlformats.org/officeDocument/2006/relationships/hyperlink" Target="consultantplus://offline/ref=7365755CAB7477C767C3EDD7654873BCECC95B45B6F44057C40BC57EECE0C3677D1CE511E13EE1569419D9A7DC0AFEAAA3F2038FB0p9G" TargetMode="External"/><Relationship Id="rId150" Type="http://schemas.openxmlformats.org/officeDocument/2006/relationships/hyperlink" Target="consultantplus://offline/ref=7365755CAB7477C767C3EDD7654873BCECC85342B1F44057C40BC57EECE0C3677D1CE516E137B404D34780F79A41F3AFBFEE038915002705BEp6G" TargetMode="External"/><Relationship Id="rId155" Type="http://schemas.openxmlformats.org/officeDocument/2006/relationships/hyperlink" Target="consultantplus://offline/ref=7365755CAB7477C767C3EDD7654873BCEBC15A46B0F44057C40BC57EECE0C3677D1CE516E135B707D44780F79A41F3AFBFEE038915002705BEp6G" TargetMode="External"/><Relationship Id="rId12" Type="http://schemas.openxmlformats.org/officeDocument/2006/relationships/hyperlink" Target="consultantplus://offline/ref=7365755CAB7477C767C3EDD7654873BCEBC15A40B7F44057C40BC57EECE0C3676F1CBD1AE037AB07D452D6A6DCB1p6G" TargetMode="External"/><Relationship Id="rId17" Type="http://schemas.openxmlformats.org/officeDocument/2006/relationships/hyperlink" Target="consultantplus://offline/ref=7365755CAB7477C767C3EDD7654873BCEBC15A46B0F44057C40BC57EECE0C3677D1CE515E837BE53810881ABDF16E0AEB9EE018D09B0p0G" TargetMode="External"/><Relationship Id="rId33" Type="http://schemas.openxmlformats.org/officeDocument/2006/relationships/hyperlink" Target="consultantplus://offline/ref=7365755CAB7477C767C3F3DA73242DB9EEC20D4CB0F04D019A5BC329B3B0C5323D5CE343A271B806D04CD4A7D71FAAFFF9A50E8C091C2703FABEAF43B7p2G" TargetMode="External"/><Relationship Id="rId38" Type="http://schemas.openxmlformats.org/officeDocument/2006/relationships/hyperlink" Target="consultantplus://offline/ref=7365755CAB7477C767C3EDD7654873BCEBC15A46B0F44057C40BC57EECE0C3677D1CE516E135B50ED54780F79A41F3AFBFEE038915002705BEp6G" TargetMode="External"/><Relationship Id="rId59" Type="http://schemas.openxmlformats.org/officeDocument/2006/relationships/hyperlink" Target="consultantplus://offline/ref=7365755CAB7477C767C3EDD7654873BCEBC15A40B8F14057C40BC57EECE0C3676F1CBD1AE037AB07D452D6A6DCB1p6G" TargetMode="External"/><Relationship Id="rId103" Type="http://schemas.openxmlformats.org/officeDocument/2006/relationships/hyperlink" Target="consultantplus://offline/ref=7365755CAB7477C767C3EDD7654873BCECC95B45B6F44057C40BC57EECE0C3677D1CE511E13EE1569419D9A7DC0AFEAAA3F2038FB0p9G" TargetMode="External"/><Relationship Id="rId108" Type="http://schemas.openxmlformats.org/officeDocument/2006/relationships/hyperlink" Target="consultantplus://offline/ref=7365755CAB7477C767C3F3DA73242DB9EEC20D4CB0F04C04905BC329B3B0C5323D5CE343A271B806D04CD4A5D91FAAFFF9A50E8C091C2703FABEAF43B7p2G" TargetMode="External"/><Relationship Id="rId124" Type="http://schemas.openxmlformats.org/officeDocument/2006/relationships/hyperlink" Target="consultantplus://offline/ref=7365755CAB7477C767C3EDD7654873BCECC95B45B6F44057C40BC57EECE0C3677D1CE511E13EE1569419D9A7DC0AFEAAA3F2038FB0p9G" TargetMode="External"/><Relationship Id="rId129" Type="http://schemas.openxmlformats.org/officeDocument/2006/relationships/hyperlink" Target="consultantplus://offline/ref=7365755CAB7477C767C3F3DA73242DB9EEC20D4CB0F04C04905BC329B3B0C5323D5CE343A271B806D04CD4A2DC1FAAFFF9A50E8C091C2703FABEAF43B7p2G" TargetMode="External"/><Relationship Id="rId20" Type="http://schemas.openxmlformats.org/officeDocument/2006/relationships/hyperlink" Target="consultantplus://offline/ref=7365755CAB7477C767C3EDD7654873BCEBC15A46B0F44057C40BC57EECE0C3677D1CE514E93DBE53810881ABDF16E0AEB9EE018D09B0p0G" TargetMode="External"/><Relationship Id="rId41" Type="http://schemas.openxmlformats.org/officeDocument/2006/relationships/hyperlink" Target="consultantplus://offline/ref=7365755CAB7477C767C3F3DA73242DB9EEC20D4CB0F34F029858C329B3B0C5323D5CE343A271B806D04CD4A7D71FAAFFF9A50E8C091C2703FABEAF43B7p2G" TargetMode="External"/><Relationship Id="rId54" Type="http://schemas.openxmlformats.org/officeDocument/2006/relationships/hyperlink" Target="consultantplus://offline/ref=7365755CAB7477C767C3F3DA73242DB9EEC20D4CB0F04D019A5BC329B3B0C5323D5CE343A271B806D04CD4A4D61FAAFFF9A50E8C091C2703FABEAF43B7p2G" TargetMode="External"/><Relationship Id="rId62" Type="http://schemas.openxmlformats.org/officeDocument/2006/relationships/hyperlink" Target="consultantplus://offline/ref=7365755CAB7477C767C3F3DA73242DB9EEC20D4CB0F04C04905BC329B3B0C5323D5CE343A271B806D04CD4A7DB1FAAFFF9A50E8C091C2703FABEAF43B7p2G" TargetMode="External"/><Relationship Id="rId70" Type="http://schemas.openxmlformats.org/officeDocument/2006/relationships/hyperlink" Target="consultantplus://offline/ref=7365755CAB7477C767C3F3DA73242DB9EEC20D4CB0F34F029858C329B3B0C5323D5CE343A271B806D04CD4A4D81FAAFFF9A50E8C091C2703FABEAF43B7p2G" TargetMode="External"/><Relationship Id="rId75" Type="http://schemas.openxmlformats.org/officeDocument/2006/relationships/hyperlink" Target="consultantplus://offline/ref=7365755CAB7477C767C3F3DA73242DB9EEC20D4CB0F04C04905BC329B3B0C5323D5CE343A271B806D04CD4A4D81FAAFFF9A50E8C091C2703FABEAF43B7p2G" TargetMode="External"/><Relationship Id="rId83" Type="http://schemas.openxmlformats.org/officeDocument/2006/relationships/hyperlink" Target="consultantplus://offline/ref=7365755CAB7477C767C3F3DA73242DB9EEC20D4CB0F04C04905BC329B3B0C5323D5CE343A271B806D04CD4A4D71FAAFFF9A50E8C091C2703FABEAF43B7p2G" TargetMode="External"/><Relationship Id="rId88" Type="http://schemas.openxmlformats.org/officeDocument/2006/relationships/hyperlink" Target="consultantplus://offline/ref=7365755CAB7477C767C3EDD7654873BCEBC15A46B0F44057C40BC57EECE0C3677D1CE515E534BE53810881ABDF16E0AEB9EE018D09B0p0G" TargetMode="External"/><Relationship Id="rId91" Type="http://schemas.openxmlformats.org/officeDocument/2006/relationships/hyperlink" Target="consultantplus://offline/ref=7365755CAB7477C767C3F3DA73242DB9EEC20D4CB0F34F029858C329B3B0C5323D5CE343A271B806D04CD4A4D61FAAFFF9A50E8C091C2703FABEAF43B7p2G" TargetMode="External"/><Relationship Id="rId96" Type="http://schemas.openxmlformats.org/officeDocument/2006/relationships/hyperlink" Target="consultantplus://offline/ref=7365755CAB7477C767C3EDD7654873BCECC95B45B6F44057C40BC57EECE0C3677D1CE511E13EE1569419D9A7DC0AFEAAA3F2038FB0p9G" TargetMode="External"/><Relationship Id="rId111" Type="http://schemas.openxmlformats.org/officeDocument/2006/relationships/hyperlink" Target="consultantplus://offline/ref=7365755CAB7477C767C3F3DA73242DB9EEC20D4CB0F04C04905BC329B3B0C5323D5CE343A271B806D04CD4A5D71FAAFFF9A50E8C091C2703FABEAF43B7p2G" TargetMode="External"/><Relationship Id="rId132" Type="http://schemas.openxmlformats.org/officeDocument/2006/relationships/hyperlink" Target="consultantplus://offline/ref=7365755CAB7477C767C3EDD7654873BCEBC15A46B0F44057C40BC57EECE0C3677D1CE516E237BE53810881ABDF16E0AEB9EE018D09B0p0G" TargetMode="External"/><Relationship Id="rId140" Type="http://schemas.openxmlformats.org/officeDocument/2006/relationships/hyperlink" Target="consultantplus://offline/ref=7365755CAB7477C767C3EDD7654873BCEBC05A45B5FB4057C40BC57EECE0C3677D1CE516E135B70ED14780F79A41F3AFBFEE038915002705BEp6G" TargetMode="External"/><Relationship Id="rId145" Type="http://schemas.openxmlformats.org/officeDocument/2006/relationships/hyperlink" Target="consultantplus://offline/ref=7365755CAB7477C767C3EDD7654873BCECC85342B1F44057C40BC57EECE0C3676F1CBD1AE037AB07D452D6A6DCB1p6G" TargetMode="External"/><Relationship Id="rId153" Type="http://schemas.openxmlformats.org/officeDocument/2006/relationships/hyperlink" Target="consultantplus://offline/ref=7365755CAB7477C767C3EDD7654873BCEBC15742B3F54057C40BC57EECE0C3676F1CBD1AE037AB07D452D6A6DCB1p6G" TargetMode="External"/><Relationship Id="rId1" Type="http://schemas.openxmlformats.org/officeDocument/2006/relationships/styles" Target="styles.xml"/><Relationship Id="rId6" Type="http://schemas.openxmlformats.org/officeDocument/2006/relationships/hyperlink" Target="consultantplus://offline/ref=7365755CAB7477C767C3EDD7654873BCEBC15A47B6F44057C40BC57EECE0C3676F1CBD1AE037AB07D452D6A6DCB1p6G" TargetMode="External"/><Relationship Id="rId15" Type="http://schemas.openxmlformats.org/officeDocument/2006/relationships/hyperlink" Target="consultantplus://offline/ref=7365755CAB7477C767C3F3DA73242DB9EEC20D4CB0F34F029858C329B3B0C5323D5CE343A271B806D04CD4A7DB1FAAFFF9A50E8C091C2703FABEAF43B7p2G" TargetMode="External"/><Relationship Id="rId23" Type="http://schemas.openxmlformats.org/officeDocument/2006/relationships/hyperlink" Target="consultantplus://offline/ref=7365755CAB7477C767C3EDD7654873BCEBC15A46B0F44057C40BC57EECE0C3677D1CE516E135B50FD64780F79A41F3AFBFEE038915002705BEp6G" TargetMode="External"/><Relationship Id="rId28" Type="http://schemas.openxmlformats.org/officeDocument/2006/relationships/image" Target="media/image1.wmf"/><Relationship Id="rId36" Type="http://schemas.openxmlformats.org/officeDocument/2006/relationships/hyperlink" Target="consultantplus://offline/ref=7365755CAB7477C767C3EDD7654873BCEBC15A46B0F44057C40BC57EECE0C3677D1CE516E135B506D04780F79A41F3AFBFEE038915002705BEp6G" TargetMode="External"/><Relationship Id="rId49" Type="http://schemas.openxmlformats.org/officeDocument/2006/relationships/hyperlink" Target="consultantplus://offline/ref=7365755CAB7477C767C3EDD7654873BCEBC15A46B0F44057C40BC57EECE0C3677D1CE515E132BE53810881ABDF16E0AEB9EE018D09B0p0G" TargetMode="External"/><Relationship Id="rId57" Type="http://schemas.openxmlformats.org/officeDocument/2006/relationships/hyperlink" Target="consultantplus://offline/ref=7365755CAB7477C767C3F3DA73242DB9EEC20D4CB0F04D019A5BC329B3B0C5323D5CE343A271B806D04CD4A5DF1FAAFFF9A50E8C091C2703FABEAF43B7p2G" TargetMode="External"/><Relationship Id="rId106" Type="http://schemas.openxmlformats.org/officeDocument/2006/relationships/hyperlink" Target="consultantplus://offline/ref=7365755CAB7477C767C3EDD7654873BCEBC15A46B0F44057C40BC57EECE0C3677D1CE515E435BE53810881ABDF16E0AEB9EE018D09B0p0G" TargetMode="External"/><Relationship Id="rId114" Type="http://schemas.openxmlformats.org/officeDocument/2006/relationships/hyperlink" Target="consultantplus://offline/ref=7365755CAB7477C767C3EDD7654873BCECC95B45B6F44057C40BC57EECE0C3677D1CE511E13EE1569419D9A7DC0AFEAAA3F2038FB0p9G" TargetMode="External"/><Relationship Id="rId119" Type="http://schemas.openxmlformats.org/officeDocument/2006/relationships/hyperlink" Target="consultantplus://offline/ref=7365755CAB7477C767C3EDD7654873BCECC95B45B6F44057C40BC57EECE0C3677D1CE511E13EE1569419D9A7DC0AFEAAA3F2038FB0p9G" TargetMode="External"/><Relationship Id="rId127" Type="http://schemas.openxmlformats.org/officeDocument/2006/relationships/hyperlink" Target="consultantplus://offline/ref=7365755CAB7477C767C3EDD7654873BCEBC15A46B0F44057C40BC57EECE0C3677D1CE515E435BE53810881ABDF16E0AEB9EE018D09B0p0G" TargetMode="External"/><Relationship Id="rId10" Type="http://schemas.openxmlformats.org/officeDocument/2006/relationships/hyperlink" Target="consultantplus://offline/ref=7365755CAB7477C767C3EDD7654873BCECC85342B1F44057C40BC57EECE0C3676F1CBD1AE037AB07D452D6A6DCB1p6G" TargetMode="External"/><Relationship Id="rId31" Type="http://schemas.openxmlformats.org/officeDocument/2006/relationships/hyperlink" Target="consultantplus://offline/ref=7365755CAB7477C767C3F3DA73242DB9EEC20D4CB0F04201915FC329B3B0C5323D5CE343A271B806D04CD6A3DF1FAAFFF9A50E8C091C2703FABEAF43B7p2G" TargetMode="External"/><Relationship Id="rId44" Type="http://schemas.openxmlformats.org/officeDocument/2006/relationships/hyperlink" Target="consultantplus://offline/ref=7365755CAB7477C767C3EDD7654873BCECC85146B1F34057C40BC57EECE0C3677D1CE515E732B30C841D90F3D315FCB0BDF41D8F0B00B2p5G" TargetMode="External"/><Relationship Id="rId52" Type="http://schemas.openxmlformats.org/officeDocument/2006/relationships/hyperlink" Target="consultantplus://offline/ref=7365755CAB7477C767C3EDD7654873BCEBC15A46B0F44057C40BC57EECE0C3677D1CE516E135B50FD64780F79A41F3AFBFEE038915002705BEp6G" TargetMode="External"/><Relationship Id="rId60" Type="http://schemas.openxmlformats.org/officeDocument/2006/relationships/hyperlink" Target="consultantplus://offline/ref=7365755CAB7477C767C3F3DA73242DB9EEC20D4CB0F34F029858C329B3B0C5323D5CE343A271B806D04CD4A4DD1FAAFFF9A50E8C091C2703FABEAF43B7p2G" TargetMode="External"/><Relationship Id="rId65" Type="http://schemas.openxmlformats.org/officeDocument/2006/relationships/hyperlink" Target="consultantplus://offline/ref=7365755CAB7477C767C3F3DA73242DB9EEC20D4CB0F04C04905BC329B3B0C5323D5CE343A271B806D04CD4A4DA1FAAFFF9A50E8C091C2703FABEAF43B7p2G" TargetMode="External"/><Relationship Id="rId73" Type="http://schemas.openxmlformats.org/officeDocument/2006/relationships/hyperlink" Target="consultantplus://offline/ref=7365755CAB7477C767C3EDD7654873BCEBC15A46B0F44057C40BC57EECE0C3677D1CE515E534BE53810881ABDF16E0AEB9EE018D09B0p0G" TargetMode="External"/><Relationship Id="rId78" Type="http://schemas.openxmlformats.org/officeDocument/2006/relationships/hyperlink" Target="consultantplus://offline/ref=7365755CAB7477C767C3EDD7654873BCECC95B45B6F44057C40BC57EECE0C3677D1CE511E13EE1569419D9A7DC0AFEAAA3F2038FB0p9G" TargetMode="External"/><Relationship Id="rId81" Type="http://schemas.openxmlformats.org/officeDocument/2006/relationships/hyperlink" Target="consultantplus://offline/ref=7365755CAB7477C767C3EDD7654873BCECC95B45B6F44057C40BC57EECE0C3677D1CE511E13EE1569419D9A7DC0AFEAAA3F2038FB0p9G" TargetMode="External"/><Relationship Id="rId86" Type="http://schemas.openxmlformats.org/officeDocument/2006/relationships/hyperlink" Target="consultantplus://offline/ref=7365755CAB7477C767C3F3DA73242DB9EEC20D4CB0F34F029858C329B3B0C5323D5CE343A271B806D04CD4A4D91FAAFFF9A50E8C091C2703FABEAF43B7p2G" TargetMode="External"/><Relationship Id="rId94" Type="http://schemas.openxmlformats.org/officeDocument/2006/relationships/hyperlink" Target="consultantplus://offline/ref=7365755CAB7477C767C3F3DA73242DB9EEC20D4CB0F04C04905BC329B3B0C5323D5CE343A271B806D04CD4A5DC1FAAFFF9A50E8C091C2703FABEAF43B7p2G" TargetMode="External"/><Relationship Id="rId99" Type="http://schemas.openxmlformats.org/officeDocument/2006/relationships/hyperlink" Target="consultantplus://offline/ref=7365755CAB7477C767C3F3DA73242DB9EEC20D4CB0F34F029858C329B3B0C5323D5CE343A271B806D04CD4A5DC1FAAFFF9A50E8C091C2703FABEAF43B7p2G" TargetMode="External"/><Relationship Id="rId101" Type="http://schemas.openxmlformats.org/officeDocument/2006/relationships/hyperlink" Target="consultantplus://offline/ref=7365755CAB7477C767C3EDD7654873BCECC95B45B6F44057C40BC57EECE0C3677D1CE511E13EE1569419D9A7DC0AFEAAA3F2038FB0p9G" TargetMode="External"/><Relationship Id="rId122" Type="http://schemas.openxmlformats.org/officeDocument/2006/relationships/hyperlink" Target="consultantplus://offline/ref=7365755CAB7477C767C3EDD7654873BCEBC15A46B0F44057C40BC57EECE0C3676F1CBD1AE037AB07D452D6A6DCB1p6G" TargetMode="External"/><Relationship Id="rId130" Type="http://schemas.openxmlformats.org/officeDocument/2006/relationships/hyperlink" Target="consultantplus://offline/ref=7365755CAB7477C767C3F3DA73242DB9EEC20D4CB0F34F029858C329B3B0C5323D5CE343A271B806D04CD4A2D81FAAFFF9A50E8C091C2703FABEAF43B7p2G" TargetMode="External"/><Relationship Id="rId135" Type="http://schemas.openxmlformats.org/officeDocument/2006/relationships/hyperlink" Target="consultantplus://offline/ref=7365755CAB7477C767C3EDD7654873BCEBC15A46B0F44057C40BC57EECE0C3677D1CE515E33DBE53810881ABDF16E0AEB9EE018D09B0p0G" TargetMode="External"/><Relationship Id="rId143" Type="http://schemas.openxmlformats.org/officeDocument/2006/relationships/hyperlink" Target="consultantplus://offline/ref=7365755CAB7477C767C3F3DA73242DB9EEC20D4CB0F34F029858C329B3B0C5323D5CE343A271B806D04CD4A3DE1FAAFFF9A50E8C091C2703FABEAF43B7p2G" TargetMode="External"/><Relationship Id="rId148" Type="http://schemas.openxmlformats.org/officeDocument/2006/relationships/hyperlink" Target="consultantplus://offline/ref=7365755CAB7477C767C3EDD7654873BCECC95B45B6F44057C40BC57EECE0C3677D1CE511E13EE1569419D9A7DC0AFEAAA3F2038FB0p9G" TargetMode="External"/><Relationship Id="rId151" Type="http://schemas.openxmlformats.org/officeDocument/2006/relationships/hyperlink" Target="consultantplus://offline/ref=7365755CAB7477C767C3EDD7654873BCEBC15A46B0F44057C40BC57EECE0C3677D1CE516E135B50ED54780F79A41F3AFBFEE038915002705BEp6G" TargetMode="External"/><Relationship Id="rId156" Type="http://schemas.openxmlformats.org/officeDocument/2006/relationships/fontTable" Target="fontTable.xml"/><Relationship Id="rId4" Type="http://schemas.openxmlformats.org/officeDocument/2006/relationships/hyperlink" Target="consultantplus://offline/ref=7365755CAB7477C767C3EDD7654873BCEBC15A46B0F44057C40BC57EECE0C3677D1CE516E135B404D94780F79A41F3AFBFEE038915002705BEp6G" TargetMode="External"/><Relationship Id="rId9" Type="http://schemas.openxmlformats.org/officeDocument/2006/relationships/hyperlink" Target="consultantplus://offline/ref=7365755CAB7477C767C3EDD7654873BCEAC15444BAA41755955ECB7BE4B099776B55E915FF35B119D24CD6BAp4G" TargetMode="External"/><Relationship Id="rId13" Type="http://schemas.openxmlformats.org/officeDocument/2006/relationships/hyperlink" Target="consultantplus://offline/ref=7365755CAB7477C767C3F3DA73242DB9EEC20D4CB0F34F029858C329B3B0C5323D5CE343A271B806D04CD4A7DD1FAAFFF9A50E8C091C2703FABEAF43B7p2G" TargetMode="External"/><Relationship Id="rId18" Type="http://schemas.openxmlformats.org/officeDocument/2006/relationships/hyperlink" Target="consultantplus://offline/ref=7365755CAB7477C767C3EDD7654873BCEBC05049B2F04057C40BC57EECE0C3676F1CBD1AE037AB07D452D6A6DCB1p6G" TargetMode="External"/><Relationship Id="rId39" Type="http://schemas.openxmlformats.org/officeDocument/2006/relationships/hyperlink" Target="consultantplus://offline/ref=7365755CAB7477C767C3EDD7654873BCEBC05345B6F34057C40BC57EECE0C3676F1CBD1AE037AB07D452D6A6DCB1p6G" TargetMode="External"/><Relationship Id="rId109" Type="http://schemas.openxmlformats.org/officeDocument/2006/relationships/hyperlink" Target="consultantplus://offline/ref=7365755CAB7477C767C3F3DA73242DB9EEC20D4CB0F34F029858C329B3B0C5323D5CE343A271B806D04CD4A5D61FAAFFF9A50E8C091C2703FABEAF43B7p2G" TargetMode="External"/><Relationship Id="rId34" Type="http://schemas.openxmlformats.org/officeDocument/2006/relationships/hyperlink" Target="consultantplus://offline/ref=7365755CAB7477C767C3F3DA73242DB9EEC20D4CB0F04D019A5BC329B3B0C5323D5CE343A271B806D04CD4A4D81FAAFFF9A50E8C091C2703FABEAF43B7p2G" TargetMode="External"/><Relationship Id="rId50" Type="http://schemas.openxmlformats.org/officeDocument/2006/relationships/hyperlink" Target="consultantplus://offline/ref=7365755CAB7477C767C3EDD7654873BCE9C15B48B2F34057C40BC57EECE0C3677D1CE515EA61E4438541D5A4C014FAB0BFF001B8pFG" TargetMode="External"/><Relationship Id="rId55" Type="http://schemas.openxmlformats.org/officeDocument/2006/relationships/hyperlink" Target="consultantplus://offline/ref=7365755CAB7477C767C3F3DA73242DB9EEC20D4CB0F34F029858C329B3B0C5323D5CE343A271B806D04CD4A4DD1FAAFFF9A50E8C091C2703FABEAF43B7p2G" TargetMode="External"/><Relationship Id="rId76" Type="http://schemas.openxmlformats.org/officeDocument/2006/relationships/hyperlink" Target="consultantplus://offline/ref=7365755CAB7477C767C3F3DA73242DB9EEC20D4CB0F34F029858C329B3B0C5323D5CE343A271B806D04CD4A4D81FAAFFF9A50E8C091C2703FABEAF43B7p2G" TargetMode="External"/><Relationship Id="rId97" Type="http://schemas.openxmlformats.org/officeDocument/2006/relationships/hyperlink" Target="consultantplus://offline/ref=7365755CAB7477C767C3F3DA73242DB9EEC20D4CB0F04C04905BC329B3B0C5323D5CE343A271B806D04CD4A5DA1FAAFFF9A50E8C091C2703FABEAF43B7p2G" TargetMode="External"/><Relationship Id="rId104" Type="http://schemas.openxmlformats.org/officeDocument/2006/relationships/hyperlink" Target="consultantplus://offline/ref=7365755CAB7477C767C3F3DA73242DB9EEC20D4CB0F04C04905BC329B3B0C5323D5CE343A271B806D04CD4A5D81FAAFFF9A50E8C091C2703FABEAF43B7p2G" TargetMode="External"/><Relationship Id="rId120" Type="http://schemas.openxmlformats.org/officeDocument/2006/relationships/hyperlink" Target="consultantplus://offline/ref=7365755CAB7477C767C3F3DA73242DB9EEC20D4CB0F04C04905BC329B3B0C5323D5CE343A271B806D04CD4A2DF1FAAFFF9A50E8C091C2703FABEAF43B7p2G" TargetMode="External"/><Relationship Id="rId125" Type="http://schemas.openxmlformats.org/officeDocument/2006/relationships/hyperlink" Target="consultantplus://offline/ref=7365755CAB7477C767C3F3DA73242DB9EEC20D4CB0F04C04905BC329B3B0C5323D5CE343A271B806D04CD4A2DC1FAAFFF9A50E8C091C2703FABEAF43B7p2G" TargetMode="External"/><Relationship Id="rId141" Type="http://schemas.openxmlformats.org/officeDocument/2006/relationships/hyperlink" Target="consultantplus://offline/ref=7365755CAB7477C767C3F3DA73242DB9EEC20D4CB0F342049D5BC329B3B0C5323D5CE343A271B806D04CD4A6D61FAAFFF9A50E8C091C2703FABEAF43B7p2G" TargetMode="External"/><Relationship Id="rId146" Type="http://schemas.openxmlformats.org/officeDocument/2006/relationships/hyperlink" Target="consultantplus://offline/ref=7365755CAB7477C767C3F3DA73242DB9EEC20D4CB0F34F029858C329B3B0C5323D5CE343A271B806D04CD4AFD91FAAFFF9A50E8C091C2703FABEAF43B7p2G" TargetMode="External"/><Relationship Id="rId7" Type="http://schemas.openxmlformats.org/officeDocument/2006/relationships/hyperlink" Target="consultantplus://offline/ref=7365755CAB7477C767C3EDD7654873BCEBC15A46B0F44057C40BC57EECE0C3676F1CBD1AE037AB07D452D6A6DCB1p6G" TargetMode="External"/><Relationship Id="rId71" Type="http://schemas.openxmlformats.org/officeDocument/2006/relationships/hyperlink" Target="consultantplus://offline/ref=7365755CAB7477C767C3EDD7654873BCECC95B45B6F44057C40BC57EECE0C3677D1CE511E13EE1569419D9A7DC0AFEAAA3F2038FB0p9G" TargetMode="External"/><Relationship Id="rId92" Type="http://schemas.openxmlformats.org/officeDocument/2006/relationships/hyperlink" Target="consultantplus://offline/ref=7365755CAB7477C767C3EDD7654873BCEBC15A46B0F44057C40BC57EECE0C3677D1CE515E435BE53810881ABDF16E0AEB9EE018D09B0p0G" TargetMode="External"/><Relationship Id="rId2" Type="http://schemas.openxmlformats.org/officeDocument/2006/relationships/settings" Target="settings.xml"/><Relationship Id="rId29" Type="http://schemas.openxmlformats.org/officeDocument/2006/relationships/hyperlink" Target="http://www.gks.ru" TargetMode="External"/><Relationship Id="rId24" Type="http://schemas.openxmlformats.org/officeDocument/2006/relationships/hyperlink" Target="consultantplus://offline/ref=7365755CAB7477C767C3F3DA73242DB9EEC20D4CB0F04D019A5BC329B3B0C5323D5CE343A271B806D04CD4A7DD1FAAFFF9A50E8C091C2703FABEAF43B7p2G" TargetMode="External"/><Relationship Id="rId40" Type="http://schemas.openxmlformats.org/officeDocument/2006/relationships/hyperlink" Target="consultantplus://offline/ref=7365755CAB7477C767C3EDD7654873BCECC85145B6F74057C40BC57EECE0C3676F1CBD1AE037AB07D452D6A6DCB1p6G" TargetMode="External"/><Relationship Id="rId45" Type="http://schemas.openxmlformats.org/officeDocument/2006/relationships/hyperlink" Target="consultantplus://offline/ref=7365755CAB7477C767C3EDD7654873BCEBC15A46B0F44057C40BC57EECE0C3676F1CBD1AE037AB07D452D6A6DCB1p6G" TargetMode="External"/><Relationship Id="rId66" Type="http://schemas.openxmlformats.org/officeDocument/2006/relationships/hyperlink" Target="consultantplus://offline/ref=7365755CAB7477C767C3F3DA73242DB9EEC20D4CB0F34F029858C329B3B0C5323D5CE343A271B806D04CD4A4DA1FAAFFF9A50E8C091C2703FABEAF43B7p2G" TargetMode="External"/><Relationship Id="rId87" Type="http://schemas.openxmlformats.org/officeDocument/2006/relationships/hyperlink" Target="consultantplus://offline/ref=7365755CAB7477C767C3F3DA73242DB9EEC20D4CB0F04C04905BC329B3B0C5323D5CE343A271B806D04CD4A5DF1FAAFFF9A50E8C091C2703FABEAF43B7p2G" TargetMode="External"/><Relationship Id="rId110" Type="http://schemas.openxmlformats.org/officeDocument/2006/relationships/hyperlink" Target="consultantplus://offline/ref=7365755CAB7477C767C3EDD7654873BCECC95B45B6F44057C40BC57EECE0C3677D1CE511E13EE1569419D9A7DC0AFEAAA3F2038FB0p9G" TargetMode="External"/><Relationship Id="rId115" Type="http://schemas.openxmlformats.org/officeDocument/2006/relationships/hyperlink" Target="consultantplus://offline/ref=7365755CAB7477C767C3F3DA73242DB9EEC20D4CB0F04C04905BC329B3B0C5323D5CE343A271B806D04CD4A2DE1FAAFFF9A50E8C091C2703FABEAF43B7p2G" TargetMode="External"/><Relationship Id="rId131" Type="http://schemas.openxmlformats.org/officeDocument/2006/relationships/hyperlink" Target="consultantplus://offline/ref=7365755CAB7477C767C3F3DA73242DB9EEC20D4CB0F34F029858C329B3B0C5323D5CE343A271B806D04CD4A2D91FAAFFF9A50E8C091C2703FABEAF43B7p2G" TargetMode="External"/><Relationship Id="rId136" Type="http://schemas.openxmlformats.org/officeDocument/2006/relationships/hyperlink" Target="consultantplus://offline/ref=7365755CAB7477C767C3EDD7654873BCEBC85744B8F14057C40BC57EECE0C3676F1CBD1AE037AB07D452D6A6DCB1p6G" TargetMode="External"/><Relationship Id="rId157" Type="http://schemas.openxmlformats.org/officeDocument/2006/relationships/theme" Target="theme/theme1.xml"/><Relationship Id="rId61" Type="http://schemas.openxmlformats.org/officeDocument/2006/relationships/hyperlink" Target="consultantplus://offline/ref=7365755CAB7477C767C3EDD7654873BCECC95B45B6F44057C40BC57EECE0C3677D1CE511E13EE1569419D9A7DC0AFEAAA3F2038FB0p9G" TargetMode="External"/><Relationship Id="rId82" Type="http://schemas.openxmlformats.org/officeDocument/2006/relationships/hyperlink" Target="consultantplus://offline/ref=7365755CAB7477C767C3F3DA73242DB9EEC20D4CB0F34F029858C329B3B0C5323D5CE343A271B806D04CD4A4D91FAAFFF9A50E8C091C2703FABEAF43B7p2G" TargetMode="External"/><Relationship Id="rId152" Type="http://schemas.openxmlformats.org/officeDocument/2006/relationships/hyperlink" Target="consultantplus://offline/ref=7365755CAB7477C767C3EDD7654873BCE9C15B48B3F44057C40BC57EECE0C3676F1CBD1AE037AB07D452D6A6DCB1p6G" TargetMode="External"/><Relationship Id="rId19" Type="http://schemas.openxmlformats.org/officeDocument/2006/relationships/hyperlink" Target="consultantplus://offline/ref=7365755CAB7477C767C3EDD7654873BCEBC15A46B0F44057C40BC57EECE0C3677D1CE515E33EE1569419D9A7DC0AFEAAA3F2038FB0p9G" TargetMode="External"/><Relationship Id="rId14" Type="http://schemas.openxmlformats.org/officeDocument/2006/relationships/hyperlink" Target="consultantplus://offline/ref=7365755CAB7477C767C3EDD7654873BCEBC15A46B0F44057C40BC57EECE0C3677D1CE516E135B50FD64780F79A41F3AFBFEE038915002705BEp6G" TargetMode="External"/><Relationship Id="rId30" Type="http://schemas.openxmlformats.org/officeDocument/2006/relationships/hyperlink" Target="consultantplus://offline/ref=7365755CAB7477C767C3EDD7654873BCE9CC5042B6F44057C40BC57EECE0C3677D1CE516E135B507D94780F79A41F3AFBFEE038915002705BEp6G" TargetMode="External"/><Relationship Id="rId35" Type="http://schemas.openxmlformats.org/officeDocument/2006/relationships/hyperlink" Target="consultantplus://offline/ref=7365755CAB7477C767C3F3DA73242DB9EEC20D4CB0F04D019A5BC329B3B0C5323D5CE343A271B806D04CD4A4D91FAAFFF9A50E8C091C2703FABEAF43B7p2G" TargetMode="External"/><Relationship Id="rId56" Type="http://schemas.openxmlformats.org/officeDocument/2006/relationships/hyperlink" Target="consultantplus://offline/ref=7365755CAB7477C767C3F3DA73242DB9EEC20D4CB0F04D019A5BC329B3B0C5323D5CE343A271B806D04CD4A5DE1FAAFFF9A50E8C091C2703FABEAF43B7p2G" TargetMode="External"/><Relationship Id="rId77" Type="http://schemas.openxmlformats.org/officeDocument/2006/relationships/hyperlink" Target="consultantplus://offline/ref=7365755CAB7477C767C3EDD7654873BCEBC15A46B0F44057C40BC57EECE0C3677D1CE515E435BE53810881ABDF16E0AEB9EE018D09B0p0G" TargetMode="External"/><Relationship Id="rId100" Type="http://schemas.openxmlformats.org/officeDocument/2006/relationships/hyperlink" Target="consultantplus://offline/ref=7365755CAB7477C767C3F3DA73242DB9EEC20D4CB0F34F029858C329B3B0C5323D5CE343A271B806D04CD4A5DD1FAAFFF9A50E8C091C2703FABEAF43B7p2G" TargetMode="External"/><Relationship Id="rId105" Type="http://schemas.openxmlformats.org/officeDocument/2006/relationships/hyperlink" Target="consultantplus://offline/ref=7365755CAB7477C767C3F3DA73242DB9EEC20D4CB0F34F029858C329B3B0C5323D5CE343A271B806D04CD4A5DB1FAAFFF9A50E8C091C2703FABEAF43B7p2G" TargetMode="External"/><Relationship Id="rId126" Type="http://schemas.openxmlformats.org/officeDocument/2006/relationships/hyperlink" Target="consultantplus://offline/ref=7365755CAB7477C767C3F3DA73242DB9EEC20D4CB0F34F029858C329B3B0C5323D5CE343A271B806D04CD4A2DB1FAAFFF9A50E8C091C2703FABEAF43B7p2G" TargetMode="External"/><Relationship Id="rId147" Type="http://schemas.openxmlformats.org/officeDocument/2006/relationships/hyperlink" Target="consultantplus://offline/ref=7365755CAB7477C767C3F3DA73242DB9EEC20D4CB0F34F029858C329B3B0C5323D5CE343A271B806D04CD4AFD71FAAFFF9A50E8C091C2703FABEAF43B7p2G" TargetMode="External"/><Relationship Id="rId8" Type="http://schemas.openxmlformats.org/officeDocument/2006/relationships/hyperlink" Target="consultantplus://offline/ref=7365755CAB7477C767C3EDD7654873BCECC85342B1F44057C40BC57EECE0C3676F1CBD1AE037AB07D452D6A6DCB1p6G" TargetMode="External"/><Relationship Id="rId51" Type="http://schemas.openxmlformats.org/officeDocument/2006/relationships/hyperlink" Target="consultantplus://offline/ref=7365755CAB7477C767C3EDD7654873BCEBC15A46B0F44057C40BC57EECE0C3677D1CE516E135B401D34780F79A41F3AFBFEE038915002705BEp6G" TargetMode="External"/><Relationship Id="rId72" Type="http://schemas.openxmlformats.org/officeDocument/2006/relationships/hyperlink" Target="consultantplus://offline/ref=7365755CAB7477C767C3F3DA73242DB9EEC20D4CB0F04C04905BC329B3B0C5323D5CE343A271B806D04CD4A4D91FAAFFF9A50E8C091C2703FABEAF43B7p2G" TargetMode="External"/><Relationship Id="rId93" Type="http://schemas.openxmlformats.org/officeDocument/2006/relationships/hyperlink" Target="consultantplus://offline/ref=7365755CAB7477C767C3EDD7654873BCECC95B45B6F44057C40BC57EECE0C3677D1CE511E13EE1569419D9A7DC0AFEAAA3F2038FB0p9G" TargetMode="External"/><Relationship Id="rId98" Type="http://schemas.openxmlformats.org/officeDocument/2006/relationships/hyperlink" Target="consultantplus://offline/ref=7365755CAB7477C767C3F3DA73242DB9EEC20D4CB0F34F029858C329B3B0C5323D5CE343A271B806D04CD4A5DF1FAAFFF9A50E8C091C2703FABEAF43B7p2G" TargetMode="External"/><Relationship Id="rId121" Type="http://schemas.openxmlformats.org/officeDocument/2006/relationships/hyperlink" Target="consultantplus://offline/ref=7365755CAB7477C767C3F3DA73242DB9EEC20D4CB0F34F029858C329B3B0C5323D5CE343A271B806D04CD4A2DD1FAAFFF9A50E8C091C2703FABEAF43B7p2G" TargetMode="External"/><Relationship Id="rId142" Type="http://schemas.openxmlformats.org/officeDocument/2006/relationships/hyperlink" Target="consultantplus://offline/ref=7365755CAB7477C767C3F3DA73242DB9EEC20D4CB0F04C04905BC329B3B0C5323D5CE343A271B806D04CD4A2DD1FAAFFF9A50E8C091C2703FABEAF43B7p2G" TargetMode="External"/><Relationship Id="rId3" Type="http://schemas.openxmlformats.org/officeDocument/2006/relationships/webSettings" Target="webSettings.xml"/><Relationship Id="rId25" Type="http://schemas.openxmlformats.org/officeDocument/2006/relationships/hyperlink" Target="consultantplus://offline/ref=7365755CAB7477C767C3F3DA73242DB9EEC20D4CB0F04D019A5BC329B3B0C5323D5CE343A271B806D04CD4A7DB1FAAFFF9A50E8C091C2703FABEAF43B7p2G" TargetMode="External"/><Relationship Id="rId46" Type="http://schemas.openxmlformats.org/officeDocument/2006/relationships/hyperlink" Target="consultantplus://offline/ref=7365755CAB7477C767C3EDD7654873BCEBC15A46B0F44057C40BC57EECE0C3677D1CE516E83CBE53810881ABDF16E0AEB9EE018D09B0p0G" TargetMode="External"/><Relationship Id="rId67" Type="http://schemas.openxmlformats.org/officeDocument/2006/relationships/hyperlink" Target="consultantplus://offline/ref=7365755CAB7477C767C3EDD7654873BCEBC15A46B0F44057C40BC57EECE0C3677D1CE515E534BE53810881ABDF16E0AEB9EE018D09B0p0G" TargetMode="External"/><Relationship Id="rId116" Type="http://schemas.openxmlformats.org/officeDocument/2006/relationships/hyperlink" Target="consultantplus://offline/ref=7365755CAB7477C767C3F3DA73242DB9EEC20D4CB0F34F029858C329B3B0C5323D5CE343A271B806D04CD4A2DC1FAAFFF9A50E8C091C2703FABEAF43B7p2G" TargetMode="External"/><Relationship Id="rId137" Type="http://schemas.openxmlformats.org/officeDocument/2006/relationships/hyperlink" Target="consultantplus://offline/ref=7365755CAB7477C767C3EDD7654873BCEBC15443B0F04057C40BC57EECE0C3676F1CBD1AE037AB07D452D6A6DCB1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53010</Words>
  <Characters>302160</Characters>
  <Application>Microsoft Office Word</Application>
  <DocSecurity>0</DocSecurity>
  <Lines>2518</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354462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Старостина Марина Андреевна</dc:creator>
  <cp:lastModifiedBy>User</cp:lastModifiedBy>
  <cp:revision>4</cp:revision>
  <cp:lastPrinted>2022-05-18T07:07:00Z</cp:lastPrinted>
  <dcterms:created xsi:type="dcterms:W3CDTF">2022-05-18T06:59:00Z</dcterms:created>
  <dcterms:modified xsi:type="dcterms:W3CDTF">2022-05-18T07:12:00Z</dcterms:modified>
</cp:coreProperties>
</file>